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79" w:rsidRDefault="00CA5879" w:rsidP="00EE37E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96125" cy="10687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79" w:rsidRDefault="00CA5879" w:rsidP="00EE37E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CA5879" w:rsidSect="00CA5879">
          <w:headerReference w:type="default" r:id="rId7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</w:p>
    <w:p w:rsidR="00EE37E2" w:rsidRPr="00467955" w:rsidRDefault="00EE37E2" w:rsidP="00EE37E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55">
        <w:rPr>
          <w:rFonts w:ascii="Times New Roman" w:hAnsi="Times New Roman" w:cs="Times New Roman"/>
          <w:sz w:val="28"/>
          <w:szCs w:val="28"/>
        </w:rPr>
        <w:lastRenderedPageBreak/>
        <w:t>1. Настоящее положение устанавливает п</w:t>
      </w:r>
      <w:r w:rsidRPr="00467955">
        <w:rPr>
          <w:rFonts w:ascii="Times New Roman" w:hAnsi="Times New Roman" w:cs="Times New Roman"/>
          <w:sz w:val="28"/>
          <w:szCs w:val="28"/>
          <w:lang w:eastAsia="en-US"/>
        </w:rPr>
        <w:t>орядок создания, организации работы, принятия и исполнения решений Комиссией по урегулированию споров между участниками образовательных отношений муниципального бюджетного дошкольного образовательного учреждения «Детский сад «Солнышко» с.Полоцкое Саамойловского района Саратовской области (</w:t>
      </w:r>
      <w:r w:rsidRPr="00467955">
        <w:rPr>
          <w:rFonts w:ascii="Times New Roman" w:hAnsi="Times New Roman" w:cs="Times New Roman"/>
          <w:sz w:val="28"/>
          <w:szCs w:val="28"/>
        </w:rPr>
        <w:t>далее - ДОУ).</w:t>
      </w:r>
    </w:p>
    <w:p w:rsidR="00EE37E2" w:rsidRPr="00467955" w:rsidRDefault="00EE37E2" w:rsidP="00EE37E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955">
        <w:rPr>
          <w:rFonts w:ascii="Times New Roman" w:hAnsi="Times New Roman" w:cs="Times New Roman"/>
          <w:sz w:val="28"/>
          <w:szCs w:val="28"/>
        </w:rPr>
        <w:t>2.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ДОУ, обжалования решений о применении к воспитанникам дисциплинарного взыскания.</w:t>
      </w:r>
    </w:p>
    <w:p w:rsidR="00EE37E2" w:rsidRPr="00467955" w:rsidRDefault="00EE37E2" w:rsidP="00EE37E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3. </w:t>
      </w:r>
      <w:r w:rsidRPr="00467955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Комиссия</w:t>
      </w:r>
      <w:r w:rsidRPr="00467955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4679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избирается на заседаниях Педагогического совета, общем собрании родителей (законных представителей) воспитанников  открытым  голосованием в количестве 6-ти человек сроком на один календарный год.</w:t>
      </w:r>
    </w:p>
    <w:p w:rsidR="00EE37E2" w:rsidRPr="00467955" w:rsidRDefault="00EE37E2" w:rsidP="00EE37E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7955">
        <w:rPr>
          <w:rFonts w:ascii="Times New Roman" w:hAnsi="Times New Roman" w:cs="Times New Roman"/>
          <w:sz w:val="28"/>
          <w:szCs w:val="28"/>
        </w:rPr>
        <w:t xml:space="preserve">. Комиссия создается в составе 6 человек из равного числа представителей родителей (законных представителей) несовершеннолетних обучающихся и представителей работников организации.: </w:t>
      </w:r>
      <w:r w:rsidRPr="00467955">
        <w:rPr>
          <w:rFonts w:ascii="Times New Roman" w:hAnsi="Times New Roman" w:cs="Times New Roman"/>
          <w:sz w:val="28"/>
          <w:szCs w:val="28"/>
          <w:shd w:val="clear" w:color="auto" w:fill="FFFFFF"/>
        </w:rPr>
        <w:t>3 представителя родителей (законных представителей) воспитанников, 3 представителя педагогических работников ДОУ,</w:t>
      </w:r>
      <w:r w:rsidRPr="00467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7E2" w:rsidRPr="00E40127" w:rsidRDefault="00EE37E2" w:rsidP="00EE37E2">
      <w:pPr>
        <w:shd w:val="clear" w:color="auto" w:fill="FFFFFF"/>
        <w:spacing w:after="0" w:line="360" w:lineRule="auto"/>
        <w:ind w:left="45" w:hanging="4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r w:rsidRPr="00E40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Председателя</w:t>
      </w:r>
      <w:r w:rsidRPr="00467955">
        <w:rPr>
          <w:rFonts w:ascii="Times New Roman" w:hAnsi="Times New Roman" w:cs="Times New Roman"/>
          <w:sz w:val="28"/>
          <w:szCs w:val="28"/>
        </w:rPr>
        <w:t> </w:t>
      </w:r>
      <w:r w:rsidRPr="00467955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46795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40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выбирают из числа членов</w:t>
      </w:r>
      <w:r w:rsidRPr="00467955">
        <w:rPr>
          <w:rFonts w:ascii="Times New Roman" w:hAnsi="Times New Roman" w:cs="Times New Roman"/>
          <w:sz w:val="28"/>
          <w:szCs w:val="28"/>
        </w:rPr>
        <w:t> </w:t>
      </w:r>
      <w:r w:rsidRPr="00467955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E40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большинством голосов путем открытого голосования в рамках проведения первого заседания Комиссии.</w:t>
      </w:r>
      <w:r w:rsidRPr="00467955">
        <w:rPr>
          <w:rFonts w:ascii="Times New Roman" w:hAnsi="Times New Roman" w:cs="Times New Roman"/>
          <w:sz w:val="28"/>
          <w:szCs w:val="28"/>
        </w:rPr>
        <w:t xml:space="preserve"> Сформированный состав Комиссии объявляется приказом директора Организации</w:t>
      </w:r>
    </w:p>
    <w:p w:rsidR="00EE37E2" w:rsidRDefault="00EE37E2" w:rsidP="00EE37E2">
      <w:pPr>
        <w:shd w:val="clear" w:color="auto" w:fill="FFFFFF"/>
        <w:spacing w:after="0" w:line="360" w:lineRule="auto"/>
        <w:ind w:left="45" w:hanging="4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46795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Срок полномочий Комиссии</w:t>
      </w:r>
      <w:r w:rsidRPr="00E40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один год.</w:t>
      </w:r>
    </w:p>
    <w:p w:rsidR="00EE37E2" w:rsidRPr="00E40127" w:rsidRDefault="00EE37E2" w:rsidP="00EE37E2">
      <w:pPr>
        <w:shd w:val="clear" w:color="auto" w:fill="FFFFFF"/>
        <w:spacing w:after="0" w:line="360" w:lineRule="auto"/>
        <w:ind w:left="45" w:hanging="4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67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Комиссия  принимает заявления от педагогов, сотрудников,  родителей воспитанников (законных представителей)  в письменной форме.</w:t>
      </w:r>
    </w:p>
    <w:p w:rsidR="00EE37E2" w:rsidRDefault="00EE37E2" w:rsidP="00EE37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</w:t>
      </w:r>
      <w:r w:rsidRPr="00E40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Комиссия  по поступившим заявлениям разрешает возникающие конфликты только на территории Учреждения,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EE37E2" w:rsidRPr="00C365A7" w:rsidRDefault="00EE37E2" w:rsidP="00EE37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E40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Решение</w:t>
      </w:r>
      <w:r w:rsidRPr="00467955">
        <w:rPr>
          <w:rFonts w:ascii="Times New Roman" w:hAnsi="Times New Roman" w:cs="Times New Roman"/>
          <w:sz w:val="28"/>
          <w:szCs w:val="28"/>
        </w:rPr>
        <w:t> </w:t>
      </w:r>
      <w:r w:rsidRPr="00467955">
        <w:rPr>
          <w:rFonts w:ascii="Times New Roman" w:hAnsi="Times New Roman" w:cs="Times New Roman"/>
          <w:bCs/>
          <w:sz w:val="28"/>
          <w:szCs w:val="28"/>
        </w:rPr>
        <w:t>Комиссии </w:t>
      </w:r>
      <w:r w:rsidRPr="00E40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принимается большинством голосов и фиксируется в протоколе заседания</w:t>
      </w:r>
      <w:r w:rsidRPr="00467955">
        <w:rPr>
          <w:rFonts w:ascii="Times New Roman" w:hAnsi="Times New Roman" w:cs="Times New Roman"/>
          <w:sz w:val="28"/>
          <w:szCs w:val="28"/>
        </w:rPr>
        <w:t> </w:t>
      </w:r>
      <w:r w:rsidRPr="00467955">
        <w:rPr>
          <w:rFonts w:ascii="Times New Roman" w:hAnsi="Times New Roman" w:cs="Times New Roman"/>
          <w:bCs/>
          <w:sz w:val="28"/>
          <w:szCs w:val="28"/>
        </w:rPr>
        <w:t>Комиссии</w:t>
      </w:r>
      <w:r w:rsidRPr="00E40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67955">
        <w:rPr>
          <w:rFonts w:ascii="Times New Roman" w:hAnsi="Times New Roman" w:cs="Times New Roman"/>
          <w:sz w:val="28"/>
          <w:szCs w:val="28"/>
        </w:rPr>
        <w:t> </w:t>
      </w:r>
      <w:r w:rsidRPr="00467955">
        <w:rPr>
          <w:rFonts w:ascii="Times New Roman" w:hAnsi="Times New Roman" w:cs="Times New Roman"/>
          <w:bCs/>
          <w:sz w:val="28"/>
          <w:szCs w:val="28"/>
        </w:rPr>
        <w:t xml:space="preserve">Комиссия </w:t>
      </w:r>
      <w:r w:rsidRPr="00E4012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самостоятельно определяет сроки принятия решения в зависимости от времени, необходимого для детального  рассмотрения  конфликта, в том числе для изучения документов, сбора информации и проверки ее достоверности.</w:t>
      </w:r>
    </w:p>
    <w:p w:rsidR="00EE37E2" w:rsidRPr="00467955" w:rsidRDefault="00EE37E2" w:rsidP="00EE37E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67955"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 w:rsidR="00EE37E2" w:rsidRPr="00467955" w:rsidRDefault="00EE37E2" w:rsidP="00EE37E2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67955">
        <w:rPr>
          <w:rFonts w:ascii="Times New Roman" w:hAnsi="Times New Roman" w:cs="Times New Roman"/>
          <w:sz w:val="28"/>
          <w:szCs w:val="28"/>
        </w:rPr>
        <w:t xml:space="preserve">Организационной формой работы комиссии являются заседания, которые проводятся по мере необходимости, в связи поступившими в комиссию обращениями от участников образовательных отношений. </w:t>
      </w:r>
    </w:p>
    <w:p w:rsidR="00EE37E2" w:rsidRPr="00467955" w:rsidRDefault="00EE37E2" w:rsidP="00EE37E2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67955">
        <w:rPr>
          <w:rFonts w:ascii="Times New Roman" w:hAnsi="Times New Roman" w:cs="Times New Roman"/>
          <w:sz w:val="28"/>
          <w:szCs w:val="28"/>
        </w:rPr>
        <w:t xml:space="preserve">Обращение в комиссию могут направлять родители (законные представители) обучающихся, педагогические работники и их представители, заведующий учреждением либо представитель учреждения, действующий на основании доверенности. </w:t>
      </w:r>
    </w:p>
    <w:p w:rsidR="00EE37E2" w:rsidRPr="00467955" w:rsidRDefault="00EE37E2" w:rsidP="00EE37E2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67955">
        <w:rPr>
          <w:rFonts w:ascii="Times New Roman" w:hAnsi="Times New Roman" w:cs="Times New Roman"/>
          <w:sz w:val="28"/>
          <w:szCs w:val="28"/>
        </w:rPr>
        <w:t xml:space="preserve">Срок обращения в комиссию составляет 30 календарных дней со дня, когда участник (участники) образовательных отношений узнал (узнали) или должен был (должны были) узнать о нарушении своего права (своих прав). </w:t>
      </w:r>
    </w:p>
    <w:p w:rsidR="00EE37E2" w:rsidRPr="00467955" w:rsidRDefault="00EE37E2" w:rsidP="00EE37E2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67955">
        <w:rPr>
          <w:rFonts w:ascii="Times New Roman" w:hAnsi="Times New Roman" w:cs="Times New Roman"/>
          <w:sz w:val="28"/>
          <w:szCs w:val="28"/>
        </w:rPr>
        <w:t xml:space="preserve">Комиссия обязана рассмотреть поступившее от участника (участников) образовательных отношений письменное заявление в течение десяти календарных дней со дня его подачи. </w:t>
      </w:r>
    </w:p>
    <w:p w:rsidR="00EE37E2" w:rsidRPr="00467955" w:rsidRDefault="00EE37E2" w:rsidP="00EE37E2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67955">
        <w:rPr>
          <w:rFonts w:ascii="Times New Roman" w:hAnsi="Times New Roman" w:cs="Times New Roman"/>
          <w:sz w:val="28"/>
          <w:szCs w:val="28"/>
        </w:rPr>
        <w:t xml:space="preserve">Заседания комиссии созываются председателем комиссии, а в его отсутствие – заместителем председателя. Правом созыва заседания комиссии обладают также заведующий учреждением. Комиссия также может созываться по инициативе не менее чем 1/3 членов комиссии. </w:t>
      </w:r>
    </w:p>
    <w:p w:rsidR="00EE37E2" w:rsidRPr="00467955" w:rsidRDefault="00EE37E2" w:rsidP="00EE37E2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467955">
        <w:rPr>
          <w:rFonts w:ascii="Times New Roman" w:hAnsi="Times New Roman" w:cs="Times New Roman"/>
          <w:sz w:val="28"/>
          <w:szCs w:val="28"/>
        </w:rPr>
        <w:t>Заседание комиссии правомочно, если все члены комиссии извещены о времени и месте его проведения и на нем присутствуют не менее половины от общего числа членов комиссии.</w:t>
      </w:r>
    </w:p>
    <w:p w:rsidR="00EE37E2" w:rsidRPr="00467955" w:rsidRDefault="00EE37E2" w:rsidP="00EE37E2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При</w:t>
      </w:r>
      <w:r w:rsidRPr="00467955">
        <w:rPr>
          <w:rFonts w:ascii="Times New Roman" w:hAnsi="Times New Roman" w:cs="Times New Roman"/>
          <w:sz w:val="28"/>
          <w:szCs w:val="28"/>
        </w:rPr>
        <w:t xml:space="preserve">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голосования. </w:t>
      </w:r>
    </w:p>
    <w:p w:rsidR="00EE37E2" w:rsidRPr="00467955" w:rsidRDefault="00EE37E2" w:rsidP="00EE37E2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467955">
        <w:rPr>
          <w:rFonts w:ascii="Times New Roman" w:hAnsi="Times New Roman" w:cs="Times New Roman"/>
          <w:sz w:val="28"/>
          <w:szCs w:val="28"/>
        </w:rPr>
        <w:t xml:space="preserve">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EE37E2" w:rsidRPr="00467955" w:rsidRDefault="00EE37E2" w:rsidP="00EE37E2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467955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EE37E2" w:rsidRPr="00467955" w:rsidRDefault="00EE37E2" w:rsidP="00EE37E2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467955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EE37E2" w:rsidRPr="00467955" w:rsidRDefault="00EE37E2" w:rsidP="00EE37E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21F" w:rsidRDefault="00BE721F"/>
    <w:sectPr w:rsidR="00BE721F" w:rsidSect="007975F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62" w:rsidRDefault="00BA6B62" w:rsidP="00EE37E2">
      <w:pPr>
        <w:spacing w:after="0" w:line="240" w:lineRule="auto"/>
      </w:pPr>
      <w:r>
        <w:separator/>
      </w:r>
    </w:p>
  </w:endnote>
  <w:endnote w:type="continuationSeparator" w:id="1">
    <w:p w:rsidR="00BA6B62" w:rsidRDefault="00BA6B62" w:rsidP="00EE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62" w:rsidRDefault="00BA6B62" w:rsidP="00EE37E2">
      <w:pPr>
        <w:spacing w:after="0" w:line="240" w:lineRule="auto"/>
      </w:pPr>
      <w:r>
        <w:separator/>
      </w:r>
    </w:p>
  </w:footnote>
  <w:footnote w:type="continuationSeparator" w:id="1">
    <w:p w:rsidR="00BA6B62" w:rsidRDefault="00BA6B62" w:rsidP="00EE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5F2" w:rsidRDefault="00BA6B62">
    <w:pPr>
      <w:pStyle w:val="a4"/>
      <w:jc w:val="center"/>
      <w:rPr>
        <w:rFonts w:cs="Times New Roman"/>
      </w:rPr>
    </w:pPr>
  </w:p>
  <w:p w:rsidR="007165F2" w:rsidRDefault="00BA6B62">
    <w:pPr>
      <w:pStyle w:val="a4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7E2"/>
    <w:rsid w:val="00144715"/>
    <w:rsid w:val="009F686F"/>
    <w:rsid w:val="00BA6B62"/>
    <w:rsid w:val="00BE721F"/>
    <w:rsid w:val="00CA5879"/>
    <w:rsid w:val="00EE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E2"/>
    <w:pPr>
      <w:spacing w:after="200" w:line="276" w:lineRule="auto"/>
      <w:jc w:val="left"/>
    </w:pPr>
    <w:rPr>
      <w:rFonts w:ascii="Calibri" w:eastAsia="Times New Roman" w:hAnsi="Calibri" w:cs="Calibr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37E2"/>
    <w:pPr>
      <w:ind w:left="720"/>
    </w:pPr>
  </w:style>
  <w:style w:type="paragraph" w:styleId="a4">
    <w:name w:val="header"/>
    <w:basedOn w:val="a"/>
    <w:link w:val="a5"/>
    <w:uiPriority w:val="99"/>
    <w:rsid w:val="00EE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7E2"/>
    <w:rPr>
      <w:rFonts w:ascii="Calibri" w:eastAsia="Times New Roman" w:hAnsi="Calibri" w:cs="Calibri"/>
      <w:color w:val="auto"/>
      <w:sz w:val="22"/>
      <w:lang w:eastAsia="ru-RU"/>
    </w:rPr>
  </w:style>
  <w:style w:type="character" w:styleId="a6">
    <w:name w:val="Strong"/>
    <w:basedOn w:val="a0"/>
    <w:uiPriority w:val="22"/>
    <w:qFormat/>
    <w:rsid w:val="00EE37E2"/>
    <w:rPr>
      <w:b/>
      <w:bCs/>
    </w:rPr>
  </w:style>
  <w:style w:type="character" w:customStyle="1" w:styleId="apple-converted-space">
    <w:name w:val="apple-converted-space"/>
    <w:basedOn w:val="a0"/>
    <w:rsid w:val="00EE37E2"/>
  </w:style>
  <w:style w:type="paragraph" w:styleId="a7">
    <w:name w:val="footer"/>
    <w:basedOn w:val="a"/>
    <w:link w:val="a8"/>
    <w:uiPriority w:val="99"/>
    <w:semiHidden/>
    <w:unhideWhenUsed/>
    <w:rsid w:val="00EE3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37E2"/>
    <w:rPr>
      <w:rFonts w:ascii="Calibri" w:eastAsia="Times New Roman" w:hAnsi="Calibri" w:cs="Calibri"/>
      <w:color w:val="auto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879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2015-03-02T16:23:00Z</dcterms:created>
  <dcterms:modified xsi:type="dcterms:W3CDTF">2015-03-09T13:53:00Z</dcterms:modified>
</cp:coreProperties>
</file>