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59" w:rsidRDefault="004A1A59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  <w:color w:val="auto"/>
        </w:rPr>
      </w:pPr>
      <w:r>
        <w:rPr>
          <w:noProof/>
          <w:color w:val="auto"/>
        </w:rPr>
        <w:drawing>
          <wp:inline distT="0" distB="0" distL="0" distR="0">
            <wp:extent cx="7620000" cy="1071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59" w:rsidRPr="004A1A59" w:rsidRDefault="004A1A59" w:rsidP="004A1A59">
      <w:pPr>
        <w:rPr>
          <w:lang w:eastAsia="ru-RU"/>
        </w:rPr>
        <w:sectPr w:rsidR="004A1A59" w:rsidRPr="004A1A59" w:rsidSect="004A1A59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auto"/>
        </w:rPr>
      </w:pPr>
      <w:r w:rsidRPr="00A1197B">
        <w:rPr>
          <w:rStyle w:val="a4"/>
          <w:color w:val="auto"/>
        </w:rPr>
        <w:lastRenderedPageBreak/>
        <w:t>1. Общие положения.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1.1. Настоящее положение регламентирует организацию питания в бюджетном дошкольном образовательном учреждении «Детский сад </w:t>
      </w:r>
      <w:r>
        <w:t>«С</w:t>
      </w:r>
      <w:r w:rsidR="00313AF4">
        <w:t>олнышко» с</w:t>
      </w:r>
      <w:proofErr w:type="gramStart"/>
      <w:r w:rsidR="00313AF4">
        <w:t>.П</w:t>
      </w:r>
      <w:proofErr w:type="gramEnd"/>
      <w:r w:rsidR="00313AF4">
        <w:t xml:space="preserve">олоцкое  (далее - </w:t>
      </w:r>
      <w:r>
        <w:t>ДОУ</w:t>
      </w:r>
      <w:r w:rsidRPr="00A1197B">
        <w:rPr>
          <w:color w:val="auto"/>
        </w:rPr>
        <w:t>).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1.2. </w:t>
      </w:r>
      <w:proofErr w:type="gramStart"/>
      <w:r w:rsidRPr="00A1197B">
        <w:rPr>
          <w:color w:val="auto"/>
        </w:rPr>
        <w:t>Настоящее Положение разработано в соответствии с Санитарно-эпидемиологическими требованиями к устройству, содержанию и организации режима работы в дошкольных организациях, утвержденных постановлением Главного государственного санитарного врача РФ от 22 июля 2010 г. № 91, Федеральным законом № 52-ФЗ от 30 марта 1999 г. «О санитарно-эпидемиологическом благополучии населения» (с последующими изменениями), методическими рекомендациями «Питание детей в детских дошкольных учреждениях, утвержденных Минздравом ССР от 14 июня</w:t>
      </w:r>
      <w:proofErr w:type="gramEnd"/>
      <w:r w:rsidRPr="00A1197B">
        <w:rPr>
          <w:color w:val="auto"/>
        </w:rPr>
        <w:t xml:space="preserve"> 1984 г.,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A1197B">
        <w:rPr>
          <w:color w:val="auto"/>
        </w:rPr>
        <w:t>СанПиН</w:t>
      </w:r>
      <w:proofErr w:type="spellEnd"/>
      <w:r w:rsidRPr="00A1197B">
        <w:rPr>
          <w:color w:val="auto"/>
        </w:rPr>
        <w:t xml:space="preserve"> 2.3.2.1078-01», утвержденных постановлением Главного государственного санитарного врача РФ от 14 ноября 2001 г. № 36, Санитарными правилами «Организация детского питания. </w:t>
      </w:r>
      <w:proofErr w:type="spellStart"/>
      <w:r w:rsidRPr="00A1197B">
        <w:rPr>
          <w:color w:val="auto"/>
        </w:rPr>
        <w:t>СанПиН</w:t>
      </w:r>
      <w:proofErr w:type="spellEnd"/>
      <w:r w:rsidRPr="00A1197B">
        <w:rPr>
          <w:color w:val="auto"/>
        </w:rPr>
        <w:t xml:space="preserve"> 2.3.2.1940-05», утвержденных постановлением Главного государственного санитарного врача РФ от 19 января 2005 г. № 3, Инструкцией по проведению С-витаминизации, утвержденной Минздравом РФ от 18.02.1994 г. № 06-15/3-15.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1.2. В соответствии с Типовым положением о дошкольном образовательном учреждении, утвержденным постановлением Правительства РФ от 12 сентября 2008 г. № 666, Законом РФ «Об образовании» 10 июля 1992 г. № 3266-1 (с последующими изм</w:t>
      </w:r>
      <w:r>
        <w:t>енениями) заведующий ДОУ</w:t>
      </w:r>
      <w:r w:rsidRPr="00A1197B">
        <w:rPr>
          <w:color w:val="auto"/>
        </w:rPr>
        <w:t xml:space="preserve"> несет ответственность за организацию питания, осуществляет </w:t>
      </w:r>
      <w:proofErr w:type="gramStart"/>
      <w:r w:rsidRPr="00A1197B">
        <w:rPr>
          <w:color w:val="auto"/>
        </w:rPr>
        <w:t>контроль за</w:t>
      </w:r>
      <w:proofErr w:type="gramEnd"/>
      <w:r w:rsidRPr="00A1197B">
        <w:rPr>
          <w:color w:val="auto"/>
        </w:rPr>
        <w:t xml:space="preserve"> работой сотрудников, участвующих в организации детского питания.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1.4. Организация питания возлага</w:t>
      </w:r>
      <w:r>
        <w:t>ется на администрацию ДОУ</w:t>
      </w:r>
      <w:r w:rsidRPr="00A1197B">
        <w:rPr>
          <w:color w:val="auto"/>
        </w:rPr>
        <w:t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 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auto"/>
        </w:rPr>
      </w:pPr>
      <w:r w:rsidRPr="00A1197B">
        <w:rPr>
          <w:rStyle w:val="a4"/>
          <w:color w:val="auto"/>
        </w:rPr>
        <w:t>2. Организация  питания на пищеблоке.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>
        <w:t>2.1. Дети получают трех</w:t>
      </w:r>
      <w:r w:rsidRPr="00A1197B">
        <w:rPr>
          <w:color w:val="auto"/>
        </w:rPr>
        <w:t>разовое питание.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2.2. Объем пищи и выход блюд должны строго соответство</w:t>
      </w:r>
      <w:r w:rsidRPr="00A1197B">
        <w:rPr>
          <w:color w:val="auto"/>
        </w:rPr>
        <w:softHyphen/>
        <w:t>вать возрасту ребенка.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>
        <w:t>2.3. Питание в ДОУ</w:t>
      </w:r>
      <w:r w:rsidRPr="00A1197B">
        <w:rPr>
          <w:color w:val="auto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</w:t>
      </w:r>
      <w:r>
        <w:t>ержденным заведующим ДОУ</w:t>
      </w:r>
      <w:r w:rsidRPr="00A1197B">
        <w:rPr>
          <w:color w:val="auto"/>
        </w:rPr>
        <w:t>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2.4. На основе примерного 10-дневного меню ежедневно на сл</w:t>
      </w:r>
      <w:r>
        <w:t>едующий день</w:t>
      </w:r>
      <w:r w:rsidRPr="00A1197B">
        <w:rPr>
          <w:color w:val="auto"/>
        </w:rPr>
        <w:t xml:space="preserve"> составляется меню-требование и утверждает</w:t>
      </w:r>
      <w:r>
        <w:t>ся заведующим ДОУ</w:t>
      </w:r>
      <w:r w:rsidRPr="00A1197B">
        <w:rPr>
          <w:color w:val="auto"/>
        </w:rPr>
        <w:t>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2.5. Для детей в возрасте от 1,5 до 3 лет и от 3 до 7 лет меню – требование составляется отдельно. При этом  учитываются: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среднесуточный набор продуктов для каждой возрастной группы;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объем блюд для этих групп;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нормы физиологических потребностей;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нормы потерь при холодной и тепловой обработки продуктов;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выход готовых блюд;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нормы взаимозаменяемости продуктов при приготовлении блюд;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данные о химическом составе блюд;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lastRenderedPageBreak/>
        <w:t xml:space="preserve">- требования </w:t>
      </w:r>
      <w:proofErr w:type="spellStart"/>
      <w:r w:rsidRPr="00A1197B">
        <w:rPr>
          <w:color w:val="auto"/>
        </w:rPr>
        <w:t>Роспотребнадзора</w:t>
      </w:r>
      <w:proofErr w:type="spellEnd"/>
      <w:r w:rsidRPr="00A1197B">
        <w:rPr>
          <w:color w:val="auto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сведениями о стоимости и наличии продуктов.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2.7. Данные о детях с рекомендациями по диетическому питанию имеются в группах, на </w:t>
      </w:r>
      <w:r>
        <w:t>пищеблоке</w:t>
      </w:r>
      <w:r w:rsidRPr="00A1197B">
        <w:rPr>
          <w:color w:val="auto"/>
        </w:rPr>
        <w:t>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2.8. Меню-требование является основным документом для приготовления пищи на пи</w:t>
      </w:r>
      <w:r w:rsidRPr="00A1197B">
        <w:rPr>
          <w:color w:val="auto"/>
        </w:rPr>
        <w:softHyphen/>
        <w:t>щеблоке.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2.10. При необходимости внесения изменения в меню (несвоевременный завоз продуктов, недоброкачественность продукта) составляется объяснительная с указанием причины. В меню-раскладку вносятся изменения и заверяются  </w:t>
      </w:r>
      <w:r>
        <w:t>подписью заведующего ДОУ</w:t>
      </w:r>
      <w:r w:rsidRPr="00A1197B">
        <w:rPr>
          <w:color w:val="auto"/>
        </w:rPr>
        <w:t>. Исправления в меню-раскладке не допускаются.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2.11. Для обеспечения преемственности питания родителей информируют 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2.12. Ежедневно </w:t>
      </w:r>
      <w:r>
        <w:t xml:space="preserve">на пищеблоке </w:t>
      </w:r>
      <w:r w:rsidRPr="00A1197B">
        <w:rPr>
          <w:color w:val="auto"/>
        </w:rPr>
        <w:t>ведется учет питающихся детей и сотрудников с занесением данных в Журнал учета питания.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>
        <w:t>2.13.  Заведующий</w:t>
      </w:r>
      <w:r w:rsidRPr="00A1197B">
        <w:rPr>
          <w:color w:val="auto"/>
        </w:rPr>
        <w:t xml:space="preserve"> </w:t>
      </w:r>
      <w:r>
        <w:t>ДОУ обязан</w:t>
      </w:r>
      <w:r w:rsidRPr="00A1197B">
        <w:rPr>
          <w:color w:val="auto"/>
        </w:rPr>
        <w:t xml:space="preserve"> присутствовать при за</w:t>
      </w:r>
      <w:r w:rsidRPr="00A1197B">
        <w:rPr>
          <w:color w:val="auto"/>
        </w:rPr>
        <w:softHyphen/>
        <w:t>кладке основных продуктов в котел и проверять блюда на выходе.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2.14.  Объем приготовленной пищи должен соответствовать ко</w:t>
      </w:r>
      <w:r w:rsidRPr="00A1197B">
        <w:rPr>
          <w:color w:val="auto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2.15. Выдавать готовую пищу с пищеблока следует только </w:t>
      </w:r>
      <w:r>
        <w:t>с раз</w:t>
      </w:r>
      <w:r>
        <w:softHyphen/>
        <w:t xml:space="preserve">решения Заведующего ДОУ, после снятия </w:t>
      </w:r>
      <w:r w:rsidRPr="00A1197B">
        <w:rPr>
          <w:color w:val="auto"/>
        </w:rPr>
        <w:t xml:space="preserve"> пробы и записи в </w:t>
      </w:r>
      <w:proofErr w:type="spellStart"/>
      <w:r w:rsidRPr="00A1197B">
        <w:rPr>
          <w:color w:val="auto"/>
        </w:rPr>
        <w:t>бракеражном</w:t>
      </w:r>
      <w:proofErr w:type="spellEnd"/>
      <w:r w:rsidRPr="00A1197B">
        <w:rPr>
          <w:color w:val="auto"/>
        </w:rPr>
        <w:t xml:space="preserve"> журнале результатов оценки готовых блюд. При этом в журнале отмечается результат пробы каж</w:t>
      </w:r>
      <w:r w:rsidRPr="00A1197B">
        <w:rPr>
          <w:color w:val="auto"/>
        </w:rPr>
        <w:softHyphen/>
        <w:t>дого блюда.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2.16. В целях профилактики гиповитаминозов, непосредственно пер</w:t>
      </w:r>
      <w:r>
        <w:t>ед раздачей,</w:t>
      </w:r>
      <w:r w:rsidRPr="00A1197B">
        <w:rPr>
          <w:color w:val="auto"/>
        </w:rPr>
        <w:t xml:space="preserve"> осу</w:t>
      </w:r>
      <w:r>
        <w:t>ществляется  С-витаминизация 3</w:t>
      </w:r>
      <w:r w:rsidRPr="00A1197B">
        <w:rPr>
          <w:color w:val="auto"/>
        </w:rPr>
        <w:t>-го блюда.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auto"/>
        </w:rPr>
      </w:pPr>
      <w:r w:rsidRPr="00A1197B">
        <w:rPr>
          <w:rStyle w:val="a4"/>
          <w:color w:val="auto"/>
        </w:rPr>
        <w:t>3.  Организация питания детей в группах.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3.1.  Работа по организации питания детей в группах осуществляется под руководством воспитателя и заключается: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в создании безопасных условий при подготовке и во время приема пищи;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в воспитании культурно-гигиенических навыков во время приема пищи детьми.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3.2. Получение пищи на группы осуществляется младшими воспитателями строго по графику, утвержденному заведующим Учреждением.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3.3. Привлекать детей к получению пищи с пищеблока категорически запрещается.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3.4. Пред раздачей пищи детям младший воспитатель обязан: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промыть столы горячей водой с мылом;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тщательно вымыть руки;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надеть специальную одежду для получения и раздачи пищи;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проветрить помещение;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lastRenderedPageBreak/>
        <w:t>- сервировать столы в соответствии с приемом пищи.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3.5.  К сервировке столов могут привлекаться дети с 3-х лет.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3.6. Во время раздачи пищи категорически запрещается нахождение детей в обеденной зоне.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3.7. Подача блюд и прием пищи в обед осуществляется в следующем порядке: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  во время сервировки столов на столы ставятся хлебные тарелки с хлебом;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разливают третье блюдо;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подается первое блюдо;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- дети рассаживаются за столы и начинают прием </w:t>
      </w:r>
      <w:r>
        <w:t>с п</w:t>
      </w:r>
      <w:r w:rsidRPr="00A1197B">
        <w:rPr>
          <w:color w:val="auto"/>
        </w:rPr>
        <w:t>ервого блюда;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по окончании, младший воспитатель убирает со столов тарелки из-под первого блюда;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 подается второе блюдо и салат (порционные овощи);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3.8. Прием пищи воспитателем и детьми может осуществляться одновременно.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3.9.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650293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rStyle w:val="a4"/>
        </w:rPr>
      </w:pP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auto"/>
        </w:rPr>
      </w:pPr>
      <w:r w:rsidRPr="00A1197B">
        <w:rPr>
          <w:rStyle w:val="a4"/>
          <w:color w:val="auto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4.1. К началу учеб</w:t>
      </w:r>
      <w:r>
        <w:t>ного года заведующий ДОУ</w:t>
      </w:r>
      <w:r w:rsidRPr="00A1197B">
        <w:rPr>
          <w:color w:val="auto"/>
        </w:rPr>
        <w:t xml:space="preserve"> издается приказ о  назначении ответственного за питание, определяет его функциональные обязанности.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</w:t>
      </w:r>
      <w:r>
        <w:t>.3. Ежедневно</w:t>
      </w:r>
      <w:r w:rsidRPr="00A1197B">
        <w:rPr>
          <w:color w:val="auto"/>
        </w:rPr>
        <w:t xml:space="preserve"> составляет</w:t>
      </w:r>
      <w:r>
        <w:t>ся меню-раскладка</w:t>
      </w:r>
      <w:r w:rsidRPr="00A1197B">
        <w:rPr>
          <w:color w:val="auto"/>
        </w:rPr>
        <w:t xml:space="preserve">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>
        <w:t>4.4. На следующий день в 08.3</w:t>
      </w:r>
      <w:r w:rsidRPr="00A1197B">
        <w:rPr>
          <w:color w:val="auto"/>
        </w:rPr>
        <w:t xml:space="preserve">0 часов воспитатели подают сведения о фактическом присутствии детей в группах </w:t>
      </w:r>
      <w:proofErr w:type="gramStart"/>
      <w:r w:rsidRPr="00A1197B">
        <w:rPr>
          <w:color w:val="auto"/>
        </w:rPr>
        <w:t>ответственному</w:t>
      </w:r>
      <w:proofErr w:type="gramEnd"/>
      <w:r w:rsidRPr="00A1197B">
        <w:rPr>
          <w:color w:val="auto"/>
        </w:rPr>
        <w:t xml:space="preserve"> за питание, который оформляет заявку и передает ее на пищеблок.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A1197B">
        <w:rPr>
          <w:color w:val="auto"/>
        </w:rPr>
        <w:t>бракеражной</w:t>
      </w:r>
      <w:proofErr w:type="spellEnd"/>
      <w:r w:rsidRPr="00A1197B">
        <w:rPr>
          <w:color w:val="auto"/>
        </w:rPr>
        <w:t xml:space="preserve"> комиссии соответствующим актом.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4.7. С последующим п</w:t>
      </w:r>
      <w:r>
        <w:t>риемом пищи (обед, полдник</w:t>
      </w:r>
      <w:r w:rsidRPr="00A1197B">
        <w:rPr>
          <w:color w:val="auto"/>
        </w:rPr>
        <w:t xml:space="preserve">) </w:t>
      </w:r>
      <w:r>
        <w:t>дети, отсутствующие в ДОУ</w:t>
      </w:r>
      <w:r w:rsidRPr="00A1197B">
        <w:rPr>
          <w:color w:val="auto"/>
        </w:rPr>
        <w:t xml:space="preserve">, снимаются с питания, а </w:t>
      </w:r>
      <w:proofErr w:type="gramStart"/>
      <w:r w:rsidRPr="00A1197B">
        <w:rPr>
          <w:color w:val="auto"/>
        </w:rPr>
        <w:t>продукты, оставшиеся невостребованными возвращаются</w:t>
      </w:r>
      <w:proofErr w:type="gramEnd"/>
      <w:r w:rsidRPr="00A1197B">
        <w:rPr>
          <w:color w:val="auto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</w:t>
      </w:r>
      <w:r w:rsidRPr="00A1197B">
        <w:rPr>
          <w:rStyle w:val="apple-converted-space"/>
          <w:color w:val="auto"/>
        </w:rPr>
        <w:t> </w:t>
      </w:r>
      <w:r w:rsidRPr="00A1197B">
        <w:rPr>
          <w:color w:val="auto"/>
          <w:u w:val="single"/>
        </w:rPr>
        <w:t>мясо, куры, печень</w:t>
      </w:r>
      <w:r w:rsidRPr="00A1197B">
        <w:rPr>
          <w:color w:val="auto"/>
        </w:rPr>
        <w:t>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</w:t>
      </w:r>
      <w:r w:rsidRPr="00A1197B">
        <w:rPr>
          <w:rStyle w:val="apple-converted-space"/>
          <w:color w:val="auto"/>
        </w:rPr>
        <w:t> </w:t>
      </w:r>
      <w:r w:rsidRPr="00A1197B">
        <w:rPr>
          <w:color w:val="auto"/>
          <w:u w:val="single"/>
        </w:rPr>
        <w:t>овощи,</w:t>
      </w:r>
      <w:r w:rsidRPr="00A1197B">
        <w:rPr>
          <w:rStyle w:val="apple-converted-space"/>
          <w:color w:val="auto"/>
        </w:rPr>
        <w:t> </w:t>
      </w:r>
      <w:r w:rsidRPr="00A1197B">
        <w:rPr>
          <w:color w:val="auto"/>
        </w:rPr>
        <w:t>если они прошли тепловую обработку;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-</w:t>
      </w:r>
      <w:r w:rsidRPr="00A1197B">
        <w:rPr>
          <w:rStyle w:val="apple-converted-space"/>
          <w:color w:val="auto"/>
        </w:rPr>
        <w:t> </w:t>
      </w:r>
      <w:r w:rsidRPr="00A1197B">
        <w:rPr>
          <w:color w:val="auto"/>
          <w:u w:val="single"/>
        </w:rPr>
        <w:t>продукты,</w:t>
      </w:r>
      <w:r w:rsidRPr="00A1197B">
        <w:rPr>
          <w:rStyle w:val="apple-converted-space"/>
          <w:color w:val="auto"/>
        </w:rPr>
        <w:t> </w:t>
      </w:r>
      <w:r w:rsidRPr="00A1197B">
        <w:rPr>
          <w:color w:val="auto"/>
        </w:rPr>
        <w:t>у которых срок реализации не позволяет их дальнейшее хранение.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4.8. </w:t>
      </w:r>
      <w:proofErr w:type="gramStart"/>
      <w:r w:rsidRPr="00A1197B">
        <w:rPr>
          <w:color w:val="auto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Заведующему </w:t>
      </w:r>
      <w:r w:rsidRPr="00A1197B">
        <w:rPr>
          <w:color w:val="auto"/>
        </w:rPr>
        <w:lastRenderedPageBreak/>
        <w:t>складом необходимо предусматривать необходимость дополнения продуктов (мясо, овощи, фрукты, яйцо и т.д.).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4.10.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4.11.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A1197B">
        <w:rPr>
          <w:color w:val="auto"/>
        </w:rPr>
        <w:t>детодней</w:t>
      </w:r>
      <w:proofErr w:type="spellEnd"/>
      <w:r w:rsidRPr="00A1197B">
        <w:rPr>
          <w:color w:val="auto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4.12.  Финансовое обеспечение питания отнесено к ком</w:t>
      </w:r>
      <w:r>
        <w:t>петенции заведующего ДОУ</w:t>
      </w:r>
      <w:r w:rsidRPr="00A1197B">
        <w:rPr>
          <w:color w:val="auto"/>
        </w:rPr>
        <w:t>, главного бухгалтера.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4.13. Расходы  по обеспечению питания детей включаются в оплату родителям, размер которой устанавливается решением Учредителя.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4.14.  Нормативная стоимость питания детей определяется Учредителем.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4.15. В течение месяца в стоимости дневного рациона питания допускаются небольшие отклонения от установленной суммы, но  средняя стоимость дневного рациона за месяц выдерживается не ниже установленной.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 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center"/>
        <w:rPr>
          <w:color w:val="auto"/>
        </w:rPr>
      </w:pPr>
      <w:r w:rsidRPr="00A1197B">
        <w:rPr>
          <w:rStyle w:val="a4"/>
          <w:color w:val="auto"/>
        </w:rPr>
        <w:t xml:space="preserve">5. </w:t>
      </w:r>
      <w:proofErr w:type="gramStart"/>
      <w:r w:rsidRPr="00A1197B">
        <w:rPr>
          <w:rStyle w:val="a4"/>
          <w:color w:val="auto"/>
        </w:rPr>
        <w:t>Контроль за</w:t>
      </w:r>
      <w:proofErr w:type="gramEnd"/>
      <w:r w:rsidRPr="00A1197B">
        <w:rPr>
          <w:rStyle w:val="a4"/>
          <w:color w:val="auto"/>
        </w:rPr>
        <w:t xml:space="preserve"> организацией питания в Учреждении.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5.1. При организации </w:t>
      </w:r>
      <w:proofErr w:type="gramStart"/>
      <w:r w:rsidRPr="00A1197B">
        <w:rPr>
          <w:color w:val="auto"/>
        </w:rPr>
        <w:t>контроля за</w:t>
      </w:r>
      <w:proofErr w:type="gramEnd"/>
      <w:r w:rsidRPr="00A1197B">
        <w:rPr>
          <w:color w:val="auto"/>
        </w:rPr>
        <w:t xml:space="preserve"> соблюдением законодательства в сфере защиты прав потребителей и благополучия человека при </w:t>
      </w:r>
      <w:r>
        <w:t>организации питания в ДОУ</w:t>
      </w:r>
      <w:r w:rsidRPr="00A1197B">
        <w:rPr>
          <w:color w:val="auto"/>
        </w:rPr>
        <w:t xml:space="preserve"> администрация руководствуется санитарными правилами </w:t>
      </w:r>
      <w:proofErr w:type="spellStart"/>
      <w:r w:rsidRPr="00A1197B">
        <w:rPr>
          <w:color w:val="auto"/>
        </w:rPr>
        <w:t>СанПиН</w:t>
      </w:r>
      <w:proofErr w:type="spellEnd"/>
      <w:r w:rsidRPr="00A1197B">
        <w:rPr>
          <w:color w:val="auto"/>
        </w:rPr>
        <w:t xml:space="preserve"> 2.4.1.2660-10,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5.2. При неукоснительном выполнении рациона питания и отсутствии замен </w:t>
      </w:r>
      <w:proofErr w:type="gramStart"/>
      <w:r w:rsidRPr="00A1197B">
        <w:rPr>
          <w:color w:val="auto"/>
        </w:rPr>
        <w:t>контроль за</w:t>
      </w:r>
      <w:proofErr w:type="gramEnd"/>
      <w:r w:rsidRPr="00A1197B">
        <w:rPr>
          <w:color w:val="auto"/>
        </w:rPr>
        <w:t xml:space="preserve"> формированием рациона питания детей заключается: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− в контроле (по меню и меню-требованиям) за обеспечением в течение 4-недельного периода </w:t>
      </w:r>
      <w:proofErr w:type="gramStart"/>
      <w:r w:rsidRPr="00A1197B">
        <w:rPr>
          <w:color w:val="auto"/>
        </w:rPr>
        <w:t>действия рациона питания необходимого разнообразия ассортимента продуктов</w:t>
      </w:r>
      <w:proofErr w:type="gramEnd"/>
      <w:r w:rsidRPr="00A1197B">
        <w:rPr>
          <w:color w:val="auto"/>
        </w:rPr>
        <w:t> 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− в контроле (по меню и меню-требованиям) за </w:t>
      </w:r>
      <w:proofErr w:type="spellStart"/>
      <w:r w:rsidRPr="00A1197B">
        <w:rPr>
          <w:color w:val="auto"/>
        </w:rPr>
        <w:t>средненедельным</w:t>
      </w:r>
      <w:proofErr w:type="spellEnd"/>
      <w:r w:rsidRPr="00A1197B">
        <w:rPr>
          <w:color w:val="auto"/>
        </w:rPr>
        <w:t xml:space="preserve"> количеством плодов и ягод;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− в </w:t>
      </w:r>
      <w:proofErr w:type="gramStart"/>
      <w:r w:rsidRPr="00A1197B">
        <w:rPr>
          <w:color w:val="auto"/>
        </w:rPr>
        <w:t>контроле за</w:t>
      </w:r>
      <w:proofErr w:type="gramEnd"/>
      <w:r w:rsidRPr="00A1197B">
        <w:rPr>
          <w:color w:val="auto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− в </w:t>
      </w:r>
      <w:proofErr w:type="gramStart"/>
      <w:r w:rsidRPr="00A1197B">
        <w:rPr>
          <w:color w:val="auto"/>
        </w:rPr>
        <w:t>контроле за</w:t>
      </w:r>
      <w:proofErr w:type="gramEnd"/>
      <w:r w:rsidRPr="00A1197B">
        <w:rPr>
          <w:color w:val="auto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 xml:space="preserve">5.3. При наличии отдельных эпизодических замен в рационе питания дополнительно к перечисленным выше формам </w:t>
      </w:r>
      <w:proofErr w:type="gramStart"/>
      <w:r w:rsidRPr="00A1197B">
        <w:rPr>
          <w:color w:val="auto"/>
        </w:rPr>
        <w:t>контроля за</w:t>
      </w:r>
      <w:proofErr w:type="gramEnd"/>
      <w:r w:rsidRPr="00A1197B">
        <w:rPr>
          <w:color w:val="auto"/>
        </w:rPr>
        <w:t xml:space="preserve">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A1197B">
        <w:rPr>
          <w:color w:val="auto"/>
        </w:rPr>
        <w:t>контроля за</w:t>
      </w:r>
      <w:proofErr w:type="gramEnd"/>
      <w:r w:rsidRPr="00A1197B">
        <w:rPr>
          <w:color w:val="auto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</w:t>
      </w:r>
      <w:r w:rsidRPr="00A1197B">
        <w:rPr>
          <w:color w:val="auto"/>
        </w:rPr>
        <w:lastRenderedPageBreak/>
        <w:t>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 w:rsidRPr="00A1197B">
        <w:rPr>
          <w:color w:val="auto"/>
        </w:rPr>
        <w:t>5.4. В случае</w:t>
      </w:r>
      <w:proofErr w:type="gramStart"/>
      <w:r w:rsidRPr="00A1197B">
        <w:rPr>
          <w:color w:val="auto"/>
        </w:rPr>
        <w:t>,</w:t>
      </w:r>
      <w:proofErr w:type="gramEnd"/>
      <w:r w:rsidRPr="00A1197B">
        <w:rPr>
          <w:color w:val="auto"/>
        </w:rPr>
        <w:t xml:space="preserve">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650293" w:rsidRPr="00A1197B" w:rsidRDefault="00650293" w:rsidP="00650293">
      <w:pPr>
        <w:pStyle w:val="a3"/>
        <w:shd w:val="clear" w:color="auto" w:fill="FFFFFF" w:themeFill="background1"/>
        <w:spacing w:before="0" w:beforeAutospacing="0" w:after="0" w:afterAutospacing="0" w:line="300" w:lineRule="atLeast"/>
        <w:jc w:val="both"/>
        <w:rPr>
          <w:color w:val="auto"/>
        </w:rPr>
      </w:pPr>
      <w:r>
        <w:t xml:space="preserve">5.5.  Администрацией </w:t>
      </w:r>
      <w:r w:rsidRPr="00A1197B">
        <w:rPr>
          <w:color w:val="auto"/>
        </w:rPr>
        <w:t xml:space="preserve">разрабатывается план </w:t>
      </w:r>
      <w:proofErr w:type="gramStart"/>
      <w:r w:rsidRPr="00A1197B">
        <w:rPr>
          <w:color w:val="auto"/>
        </w:rPr>
        <w:t>контроля за</w:t>
      </w:r>
      <w:proofErr w:type="gramEnd"/>
      <w:r w:rsidRPr="00A1197B">
        <w:rPr>
          <w:color w:val="auto"/>
        </w:rPr>
        <w:t xml:space="preserve"> о</w:t>
      </w:r>
      <w:r>
        <w:t>рганизацией питания в ДОУ</w:t>
      </w:r>
      <w:r w:rsidRPr="00A1197B">
        <w:rPr>
          <w:color w:val="auto"/>
        </w:rPr>
        <w:t xml:space="preserve"> на учебный год, который утверждается приказом заведующего.</w:t>
      </w:r>
    </w:p>
    <w:p w:rsidR="00650293" w:rsidRPr="00A1197B" w:rsidRDefault="00650293" w:rsidP="00650293">
      <w:pPr>
        <w:shd w:val="clear" w:color="auto" w:fill="FFFFFF" w:themeFill="background1"/>
        <w:jc w:val="both"/>
        <w:rPr>
          <w:color w:val="auto"/>
          <w:szCs w:val="24"/>
        </w:rPr>
      </w:pPr>
    </w:p>
    <w:p w:rsidR="00C472BB" w:rsidRDefault="00C472BB"/>
    <w:sectPr w:rsidR="00C472BB" w:rsidSect="00BE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93"/>
    <w:rsid w:val="00313AF4"/>
    <w:rsid w:val="004A1A59"/>
    <w:rsid w:val="00581BB5"/>
    <w:rsid w:val="00650293"/>
    <w:rsid w:val="00A01530"/>
    <w:rsid w:val="00C472BB"/>
    <w:rsid w:val="00D9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93"/>
    <w:rPr>
      <w:rFonts w:ascii="Times New Roman" w:hAnsi="Times New Roman" w:cs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29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0293"/>
    <w:rPr>
      <w:b/>
      <w:bCs/>
    </w:rPr>
  </w:style>
  <w:style w:type="character" w:customStyle="1" w:styleId="apple-converted-space">
    <w:name w:val="apple-converted-space"/>
    <w:basedOn w:val="a0"/>
    <w:rsid w:val="00650293"/>
  </w:style>
  <w:style w:type="paragraph" w:styleId="a5">
    <w:name w:val="Balloon Text"/>
    <w:basedOn w:val="a"/>
    <w:link w:val="a6"/>
    <w:uiPriority w:val="99"/>
    <w:semiHidden/>
    <w:unhideWhenUsed/>
    <w:rsid w:val="004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A59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1974</Words>
  <Characters>11257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2015-03-09T12:10:00Z</dcterms:created>
  <dcterms:modified xsi:type="dcterms:W3CDTF">2015-03-09T13:08:00Z</dcterms:modified>
</cp:coreProperties>
</file>