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21" w:rsidRPr="00742621" w:rsidRDefault="00724A0D" w:rsidP="0047594A">
      <w:pPr>
        <w:autoSpaceDE w:val="0"/>
        <w:spacing w:line="200" w:lineRule="atLeast"/>
        <w:jc w:val="center"/>
        <w:rPr>
          <w:sz w:val="24"/>
          <w:lang w:val="ru-RU"/>
        </w:rPr>
      </w:pPr>
      <w:r>
        <w:rPr>
          <w:noProof/>
          <w:sz w:val="24"/>
          <w:lang w:val="ru-RU" w:eastAsia="ru-RU"/>
        </w:rPr>
        <w:drawing>
          <wp:inline distT="0" distB="0" distL="0" distR="0">
            <wp:extent cx="7534275" cy="10706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317" cy="1070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A0D" w:rsidRDefault="00724A0D" w:rsidP="0047594A">
      <w:pPr>
        <w:pStyle w:val="a3"/>
        <w:numPr>
          <w:ilvl w:val="0"/>
          <w:numId w:val="4"/>
        </w:numPr>
        <w:autoSpaceDE w:val="0"/>
        <w:spacing w:line="200" w:lineRule="atLeast"/>
        <w:jc w:val="center"/>
        <w:rPr>
          <w:sz w:val="24"/>
        </w:rPr>
        <w:sectPr w:rsidR="00724A0D" w:rsidSect="00724A0D">
          <w:pgSz w:w="11906" w:h="16838"/>
          <w:pgMar w:top="0" w:right="0" w:bottom="0" w:left="0" w:header="720" w:footer="720" w:gutter="0"/>
          <w:cols w:space="720"/>
          <w:docGrid w:linePitch="360"/>
        </w:sectPr>
      </w:pPr>
    </w:p>
    <w:p w:rsidR="00B2486D" w:rsidRPr="0047702B" w:rsidRDefault="00B2486D" w:rsidP="0047594A">
      <w:pPr>
        <w:pStyle w:val="a3"/>
        <w:numPr>
          <w:ilvl w:val="0"/>
          <w:numId w:val="4"/>
        </w:numPr>
        <w:autoSpaceDE w:val="0"/>
        <w:spacing w:line="200" w:lineRule="atLeast"/>
        <w:jc w:val="center"/>
        <w:rPr>
          <w:sz w:val="24"/>
        </w:rPr>
      </w:pPr>
      <w:r w:rsidRPr="0047702B">
        <w:rPr>
          <w:sz w:val="24"/>
        </w:rPr>
        <w:lastRenderedPageBreak/>
        <w:t>Общие положения</w:t>
      </w:r>
    </w:p>
    <w:p w:rsidR="0047702B" w:rsidRPr="0047702B" w:rsidRDefault="0047702B" w:rsidP="0047702B">
      <w:pPr>
        <w:pStyle w:val="a3"/>
        <w:autoSpaceDE w:val="0"/>
        <w:spacing w:line="200" w:lineRule="atLeast"/>
        <w:ind w:firstLine="0"/>
        <w:rPr>
          <w:sz w:val="24"/>
        </w:rPr>
      </w:pPr>
    </w:p>
    <w:p w:rsidR="0047702B" w:rsidRPr="0047702B" w:rsidRDefault="0047702B" w:rsidP="0047702B">
      <w:pPr>
        <w:autoSpaceDE w:val="0"/>
        <w:spacing w:line="20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 xml:space="preserve">1.1.  </w:t>
      </w:r>
      <w:proofErr w:type="gramStart"/>
      <w:r w:rsidR="00B2486D" w:rsidRPr="0047702B">
        <w:rPr>
          <w:rFonts w:ascii="Times New Roman" w:hAnsi="Times New Roman" w:cs="Times New Roman"/>
          <w:sz w:val="24"/>
          <w:szCs w:val="24"/>
          <w:lang w:val="ru-RU"/>
        </w:rPr>
        <w:t>Настоящее положение разработано на основании Конституции Российской Федерации, Федеральных законов: от 25 декабря 2008 г. № 273-ФЗ «О противодействии коррупции» от 29 декабря 2012 г. № 273-ФЗ «Об образовании в Российской Федерации»,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 августа 2002 г. № 885 «Об утверждении общих принципов служебного поведения государственных служащих», иных</w:t>
      </w:r>
      <w:proofErr w:type="gramEnd"/>
      <w:r w:rsidR="00B2486D" w:rsidRPr="0047702B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нормативных правовых актов Российской Федерации.</w:t>
      </w:r>
    </w:p>
    <w:p w:rsidR="00B2486D" w:rsidRPr="0047702B" w:rsidRDefault="0047702B" w:rsidP="0047702B">
      <w:pPr>
        <w:autoSpaceDE w:val="0"/>
        <w:spacing w:line="20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="0047594A" w:rsidRPr="0047702B">
        <w:rPr>
          <w:rFonts w:ascii="Times New Roman" w:hAnsi="Times New Roman" w:cs="Times New Roman"/>
          <w:sz w:val="24"/>
          <w:szCs w:val="24"/>
          <w:lang w:val="ru-RU"/>
        </w:rPr>
        <w:t>Настоящее П</w:t>
      </w:r>
      <w:r w:rsidR="00B2486D" w:rsidRPr="0047702B">
        <w:rPr>
          <w:rFonts w:ascii="Times New Roman" w:hAnsi="Times New Roman" w:cs="Times New Roman"/>
          <w:sz w:val="24"/>
          <w:szCs w:val="24"/>
          <w:lang w:val="ru-RU"/>
        </w:rPr>
        <w:t xml:space="preserve">оложение </w:t>
      </w:r>
      <w:r w:rsidR="0047594A" w:rsidRPr="0047702B">
        <w:rPr>
          <w:rFonts w:ascii="Times New Roman" w:hAnsi="Times New Roman" w:cs="Times New Roman"/>
          <w:sz w:val="24"/>
          <w:szCs w:val="24"/>
          <w:lang w:val="ru-RU"/>
        </w:rPr>
        <w:t>дополняет правила, установленные законодательством РФ об образовании.</w:t>
      </w:r>
    </w:p>
    <w:p w:rsidR="0047594A" w:rsidRPr="0047702B" w:rsidRDefault="0047702B" w:rsidP="0047702B">
      <w:pPr>
        <w:autoSpaceDE w:val="0"/>
        <w:spacing w:line="20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 xml:space="preserve"> 1.3. </w:t>
      </w:r>
      <w:r w:rsidR="0047594A" w:rsidRPr="0047702B">
        <w:rPr>
          <w:rFonts w:ascii="Times New Roman" w:hAnsi="Times New Roman" w:cs="Times New Roman"/>
          <w:sz w:val="24"/>
          <w:szCs w:val="24"/>
          <w:lang w:val="ru-RU"/>
        </w:rPr>
        <w:t>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Российского образования,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должности и которой является профессионально-нравственным руководством каждого педагогического работника муниципального бюджетного дошкольного образовательного учреждения «Детский сад «Солнышко» с</w:t>
      </w:r>
      <w:proofErr w:type="gramStart"/>
      <w:r w:rsidR="0047594A" w:rsidRPr="0047702B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 w:rsidR="0047594A" w:rsidRPr="0047702B">
        <w:rPr>
          <w:rFonts w:ascii="Times New Roman" w:hAnsi="Times New Roman" w:cs="Times New Roman"/>
          <w:sz w:val="24"/>
          <w:szCs w:val="24"/>
          <w:lang w:val="ru-RU"/>
        </w:rPr>
        <w:t xml:space="preserve">олоцкое </w:t>
      </w:r>
      <w:proofErr w:type="spellStart"/>
      <w:r w:rsidR="0047594A" w:rsidRPr="0047702B">
        <w:rPr>
          <w:rFonts w:ascii="Times New Roman" w:hAnsi="Times New Roman" w:cs="Times New Roman"/>
          <w:sz w:val="24"/>
          <w:szCs w:val="24"/>
          <w:lang w:val="ru-RU"/>
        </w:rPr>
        <w:t>Самойловского</w:t>
      </w:r>
      <w:proofErr w:type="spellEnd"/>
      <w:r w:rsidR="0047594A" w:rsidRPr="0047702B">
        <w:rPr>
          <w:rFonts w:ascii="Times New Roman" w:hAnsi="Times New Roman" w:cs="Times New Roman"/>
          <w:sz w:val="24"/>
          <w:szCs w:val="24"/>
          <w:lang w:val="ru-RU"/>
        </w:rPr>
        <w:t xml:space="preserve"> района Саратовской области» (далее – ДОУ). </w:t>
      </w:r>
      <w:r w:rsidR="0047594A" w:rsidRPr="00724A0D">
        <w:rPr>
          <w:rFonts w:ascii="Times New Roman" w:hAnsi="Times New Roman" w:cs="Times New Roman"/>
          <w:sz w:val="24"/>
          <w:szCs w:val="24"/>
          <w:lang w:val="ru-RU"/>
        </w:rPr>
        <w:t>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1.5. Настоящее Положение служит целям:</w:t>
      </w:r>
    </w:p>
    <w:p w:rsidR="0047702B" w:rsidRPr="0047702B" w:rsidRDefault="0047702B" w:rsidP="0047702B">
      <w:pPr>
        <w:pStyle w:val="a3"/>
        <w:numPr>
          <w:ilvl w:val="0"/>
          <w:numId w:val="8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B2486D" w:rsidRPr="0047702B" w:rsidRDefault="00B2486D" w:rsidP="0047702B">
      <w:pPr>
        <w:pStyle w:val="a3"/>
        <w:numPr>
          <w:ilvl w:val="0"/>
          <w:numId w:val="8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повышения доверия граждан к ДОУ;</w:t>
      </w:r>
    </w:p>
    <w:p w:rsidR="0047702B" w:rsidRPr="0047702B" w:rsidRDefault="0047702B" w:rsidP="0047702B">
      <w:pPr>
        <w:pStyle w:val="a3"/>
        <w:numPr>
          <w:ilvl w:val="0"/>
          <w:numId w:val="8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B2486D" w:rsidRPr="0047702B" w:rsidRDefault="00B2486D" w:rsidP="0047702B">
      <w:pPr>
        <w:pStyle w:val="a3"/>
        <w:numPr>
          <w:ilvl w:val="0"/>
          <w:numId w:val="8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B2486D" w:rsidRPr="0047702B" w:rsidRDefault="00B2486D" w:rsidP="0047702B">
      <w:pPr>
        <w:pStyle w:val="a3"/>
        <w:numPr>
          <w:ilvl w:val="0"/>
          <w:numId w:val="8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содействия укреплению авторитета и обеспечению единых норм поведения педагогических работников ДОУ;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1.7. Знание и соблюдение норм настоящего Положения является нравственным долгом каждого педагогического работника ДОУ и обязательным критерием оценки качества его профессиональной деятельности.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ДОУ поведения в отношениях с ним в соответствии с настоящим Положением.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1.9. Педагогический работник, осуществляющий педагогическую деятельность или поступающий на работу в ДОУ, вправе, изучив содержание настоящего Положения, принять для себя его нормы или отказаться от педагогической деятельности.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486D" w:rsidRPr="0047702B" w:rsidRDefault="00B2486D" w:rsidP="00B2486D">
      <w:pPr>
        <w:autoSpaceDE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b/>
          <w:sz w:val="24"/>
          <w:szCs w:val="24"/>
          <w:lang w:val="ru-RU"/>
        </w:rPr>
        <w:t>2. Обязательства педагогических работников перед профессиональной деятельностью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lastRenderedPageBreak/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B2486D" w:rsidRPr="0047702B" w:rsidRDefault="00B2486D" w:rsidP="0047702B">
      <w:pPr>
        <w:pStyle w:val="a3"/>
        <w:numPr>
          <w:ilvl w:val="0"/>
          <w:numId w:val="6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объективность;</w:t>
      </w:r>
    </w:p>
    <w:p w:rsidR="0047702B" w:rsidRPr="0047702B" w:rsidRDefault="0047702B" w:rsidP="0047702B">
      <w:pPr>
        <w:pStyle w:val="a3"/>
        <w:numPr>
          <w:ilvl w:val="0"/>
          <w:numId w:val="6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профессионализм;</w:t>
      </w:r>
    </w:p>
    <w:p w:rsidR="0047702B" w:rsidRPr="0047702B" w:rsidRDefault="0047702B" w:rsidP="0047702B">
      <w:pPr>
        <w:pStyle w:val="a3"/>
        <w:numPr>
          <w:ilvl w:val="0"/>
          <w:numId w:val="6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честность;</w:t>
      </w:r>
    </w:p>
    <w:p w:rsidR="00B2486D" w:rsidRPr="0047702B" w:rsidRDefault="00B2486D" w:rsidP="0047702B">
      <w:pPr>
        <w:pStyle w:val="a3"/>
        <w:numPr>
          <w:ilvl w:val="0"/>
          <w:numId w:val="6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компетентность;</w:t>
      </w:r>
    </w:p>
    <w:p w:rsidR="00B2486D" w:rsidRPr="0047702B" w:rsidRDefault="00B2486D" w:rsidP="0047702B">
      <w:pPr>
        <w:pStyle w:val="a3"/>
        <w:numPr>
          <w:ilvl w:val="0"/>
          <w:numId w:val="6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независимость;</w:t>
      </w:r>
    </w:p>
    <w:p w:rsidR="00B2486D" w:rsidRPr="0047702B" w:rsidRDefault="00B2486D" w:rsidP="0047702B">
      <w:pPr>
        <w:pStyle w:val="a3"/>
        <w:numPr>
          <w:ilvl w:val="0"/>
          <w:numId w:val="6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тщательность;</w:t>
      </w:r>
    </w:p>
    <w:p w:rsidR="0047702B" w:rsidRPr="0047702B" w:rsidRDefault="0047702B" w:rsidP="0047702B">
      <w:pPr>
        <w:pStyle w:val="a3"/>
        <w:numPr>
          <w:ilvl w:val="0"/>
          <w:numId w:val="6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конфиденциальность.</w:t>
      </w:r>
    </w:p>
    <w:p w:rsidR="00B2486D" w:rsidRPr="0047702B" w:rsidRDefault="00B2486D" w:rsidP="0047702B">
      <w:pPr>
        <w:pStyle w:val="a3"/>
        <w:numPr>
          <w:ilvl w:val="0"/>
          <w:numId w:val="6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справедливость;</w:t>
      </w:r>
    </w:p>
    <w:p w:rsidR="00B2486D" w:rsidRPr="0047702B" w:rsidRDefault="00B2486D" w:rsidP="0047702B">
      <w:pPr>
        <w:pStyle w:val="a3"/>
        <w:numPr>
          <w:ilvl w:val="0"/>
          <w:numId w:val="6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гуманность;</w:t>
      </w:r>
    </w:p>
    <w:p w:rsidR="00B2486D" w:rsidRPr="0047702B" w:rsidRDefault="00B2486D" w:rsidP="0047702B">
      <w:pPr>
        <w:pStyle w:val="a3"/>
        <w:numPr>
          <w:ilvl w:val="0"/>
          <w:numId w:val="6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демократичность;</w:t>
      </w:r>
    </w:p>
    <w:p w:rsidR="0047702B" w:rsidRPr="0047702B" w:rsidRDefault="0047702B" w:rsidP="0047702B">
      <w:pPr>
        <w:pStyle w:val="a3"/>
        <w:numPr>
          <w:ilvl w:val="0"/>
          <w:numId w:val="6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законность;</w:t>
      </w:r>
    </w:p>
    <w:p w:rsidR="00B2486D" w:rsidRPr="0047702B" w:rsidRDefault="00B2486D" w:rsidP="0047702B">
      <w:pPr>
        <w:pStyle w:val="a3"/>
        <w:numPr>
          <w:ilvl w:val="0"/>
          <w:numId w:val="6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взаимоуважение;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47702B" w:rsidRPr="0047702B" w:rsidRDefault="0047702B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:rsidR="00B2486D" w:rsidRPr="0047702B" w:rsidRDefault="00B2486D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47702B" w:rsidRPr="0047702B" w:rsidRDefault="0047702B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осуществлять свою деятельность в пределах полномочий;</w:t>
      </w:r>
    </w:p>
    <w:p w:rsidR="00B2486D" w:rsidRPr="0047702B" w:rsidRDefault="00B2486D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2486D" w:rsidRPr="0047702B" w:rsidRDefault="00B2486D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:rsidR="0047702B" w:rsidRPr="0047702B" w:rsidRDefault="0047702B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ДОУ в целом, так и каждого педагогического работника;</w:t>
      </w:r>
    </w:p>
    <w:p w:rsidR="0047702B" w:rsidRPr="0047702B" w:rsidRDefault="0047702B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B2486D" w:rsidRPr="0047702B" w:rsidRDefault="00B2486D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уведомлять администрацию ДОУ обо всех случаях обращения к ним каких-либо лиц в целях склонения к совершению коррупционных правонарушений;</w:t>
      </w:r>
    </w:p>
    <w:p w:rsidR="0047702B" w:rsidRPr="0047702B" w:rsidRDefault="0047702B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 xml:space="preserve"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47702B">
        <w:rPr>
          <w:sz w:val="24"/>
        </w:rPr>
        <w:t>конфессий</w:t>
      </w:r>
      <w:proofErr w:type="spellEnd"/>
      <w:r w:rsidRPr="0047702B">
        <w:rPr>
          <w:sz w:val="24"/>
        </w:rPr>
        <w:t>, способствовать межнациональному и межконфессиональному согласию;</w:t>
      </w:r>
    </w:p>
    <w:p w:rsidR="00B2486D" w:rsidRPr="0047702B" w:rsidRDefault="00B2486D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B2486D" w:rsidRPr="0047702B" w:rsidRDefault="00B2486D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проявлять корректность и внимательность в обращении с участниками отношений в сфере образования;</w:t>
      </w:r>
    </w:p>
    <w:p w:rsidR="00B2486D" w:rsidRPr="0047702B" w:rsidRDefault="00B2486D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придерживаться правил делового поведения и этических норм, связанных с осуществлением возложенных на ДОУ социальных функций;</w:t>
      </w:r>
    </w:p>
    <w:p w:rsidR="0047702B" w:rsidRPr="0047702B" w:rsidRDefault="0047702B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быть требовательными к себе, стремится к самосовершенствованию;</w:t>
      </w:r>
    </w:p>
    <w:p w:rsidR="0047702B" w:rsidRPr="0047702B" w:rsidRDefault="0047702B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не терять чувство меры и самообладания;</w:t>
      </w:r>
    </w:p>
    <w:p w:rsidR="00B2486D" w:rsidRPr="0047702B" w:rsidRDefault="00B2486D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B2486D" w:rsidRPr="0047702B" w:rsidRDefault="00B2486D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поддерживать все усилия по продвижению демократии и прав человека через образование;</w:t>
      </w:r>
    </w:p>
    <w:p w:rsidR="0047702B" w:rsidRPr="0047702B" w:rsidRDefault="0047702B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lastRenderedPageBreak/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47702B" w:rsidRPr="0047702B" w:rsidRDefault="0047702B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обеспечивать регулярное обновление и развитие профессиональных знаний и навыков;</w:t>
      </w:r>
    </w:p>
    <w:p w:rsidR="00B2486D" w:rsidRPr="0047702B" w:rsidRDefault="00B2486D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47702B" w:rsidRPr="0047702B" w:rsidRDefault="0047702B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соблюдать деловой стиль, опрятность, аккуратность и чувство меры во внешнем виде.</w:t>
      </w:r>
    </w:p>
    <w:p w:rsidR="00B2486D" w:rsidRPr="0047702B" w:rsidRDefault="00B2486D" w:rsidP="0047702B">
      <w:pPr>
        <w:pStyle w:val="a3"/>
        <w:numPr>
          <w:ilvl w:val="0"/>
          <w:numId w:val="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поддерживать порядок на рабочем месте;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47702B" w:rsidRPr="0047702B" w:rsidRDefault="0047702B" w:rsidP="0047702B">
      <w:pPr>
        <w:pStyle w:val="a3"/>
        <w:numPr>
          <w:ilvl w:val="0"/>
          <w:numId w:val="9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доказательности, включающей в себя достоверность и объективность информации;</w:t>
      </w:r>
    </w:p>
    <w:p w:rsidR="00B2486D" w:rsidRPr="0047702B" w:rsidRDefault="00B2486D" w:rsidP="0047702B">
      <w:pPr>
        <w:pStyle w:val="a3"/>
        <w:numPr>
          <w:ilvl w:val="0"/>
          <w:numId w:val="9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грамотности, основанной на использовании общепринятых правил русского литературного языка;</w:t>
      </w:r>
    </w:p>
    <w:p w:rsidR="00B2486D" w:rsidRPr="0047702B" w:rsidRDefault="00B2486D" w:rsidP="0047702B">
      <w:pPr>
        <w:pStyle w:val="a3"/>
        <w:numPr>
          <w:ilvl w:val="0"/>
          <w:numId w:val="9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логичности, предполагающей последовательность, непротиворечивость и обоснованность изложения мыслей;</w:t>
      </w:r>
    </w:p>
    <w:p w:rsidR="0047702B" w:rsidRPr="0047702B" w:rsidRDefault="0047702B" w:rsidP="0047702B">
      <w:pPr>
        <w:pStyle w:val="a3"/>
        <w:numPr>
          <w:ilvl w:val="0"/>
          <w:numId w:val="9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содержательности, выражающейся в продуманности, осмысленности и информативности обращения;</w:t>
      </w:r>
    </w:p>
    <w:p w:rsidR="00B2486D" w:rsidRPr="0047702B" w:rsidRDefault="00B2486D" w:rsidP="0047702B">
      <w:pPr>
        <w:pStyle w:val="a3"/>
        <w:numPr>
          <w:ilvl w:val="0"/>
          <w:numId w:val="9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лаконичности, отражающей краткость и понятность речи;</w:t>
      </w:r>
    </w:p>
    <w:p w:rsidR="0047702B" w:rsidRPr="0047702B" w:rsidRDefault="0047702B" w:rsidP="0047702B">
      <w:pPr>
        <w:pStyle w:val="a3"/>
        <w:numPr>
          <w:ilvl w:val="0"/>
          <w:numId w:val="9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ясности, обеспечивающей доступность и простоту в общении;</w:t>
      </w:r>
    </w:p>
    <w:p w:rsidR="00B2486D" w:rsidRPr="0047702B" w:rsidRDefault="00B2486D" w:rsidP="0047702B">
      <w:pPr>
        <w:pStyle w:val="a3"/>
        <w:numPr>
          <w:ilvl w:val="0"/>
          <w:numId w:val="9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уместности, означающей необходимость и важность сказанного применительно к конкретной ситуации.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 w:rsidRPr="0047702B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47702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7702B" w:rsidRPr="0047702B" w:rsidRDefault="0047702B" w:rsidP="0047702B">
      <w:pPr>
        <w:pStyle w:val="a3"/>
        <w:numPr>
          <w:ilvl w:val="0"/>
          <w:numId w:val="10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2486D" w:rsidRPr="0047702B" w:rsidRDefault="00B2486D" w:rsidP="0047702B">
      <w:pPr>
        <w:pStyle w:val="a3"/>
        <w:numPr>
          <w:ilvl w:val="0"/>
          <w:numId w:val="10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ДОУ;</w:t>
      </w:r>
    </w:p>
    <w:p w:rsidR="0047702B" w:rsidRPr="0047702B" w:rsidRDefault="0047702B" w:rsidP="0047702B">
      <w:pPr>
        <w:pStyle w:val="a3"/>
        <w:numPr>
          <w:ilvl w:val="0"/>
          <w:numId w:val="10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B2486D" w:rsidRPr="0047702B" w:rsidRDefault="00B2486D" w:rsidP="0047702B">
      <w:pPr>
        <w:pStyle w:val="a3"/>
        <w:numPr>
          <w:ilvl w:val="0"/>
          <w:numId w:val="10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пренебрежительных отзывов о деятельности своего ДОУ или проведения необоснованные сравнения его с другими ДОУ;</w:t>
      </w:r>
    </w:p>
    <w:p w:rsidR="00B2486D" w:rsidRPr="0047702B" w:rsidRDefault="00B2486D" w:rsidP="0047702B">
      <w:pPr>
        <w:pStyle w:val="a3"/>
        <w:numPr>
          <w:ilvl w:val="0"/>
          <w:numId w:val="10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преувеличения своей значимости и профессиональных возможностей;</w:t>
      </w:r>
    </w:p>
    <w:p w:rsidR="00B2486D" w:rsidRPr="0047702B" w:rsidRDefault="00B2486D" w:rsidP="0047702B">
      <w:pPr>
        <w:pStyle w:val="a3"/>
        <w:numPr>
          <w:ilvl w:val="0"/>
          <w:numId w:val="10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проявления лести, лицемерия, назойливости, лжи и лукавства;</w:t>
      </w:r>
    </w:p>
    <w:p w:rsidR="0047702B" w:rsidRPr="0047702B" w:rsidRDefault="00B2486D" w:rsidP="0047702B">
      <w:pPr>
        <w:pStyle w:val="a3"/>
        <w:numPr>
          <w:ilvl w:val="0"/>
          <w:numId w:val="10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 xml:space="preserve">высказываний, которые могут быть истолкованы как оскорбления в адрес </w:t>
      </w:r>
      <w:r w:rsidR="0047702B" w:rsidRPr="0047702B">
        <w:rPr>
          <w:sz w:val="24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B2486D" w:rsidRPr="0047702B" w:rsidRDefault="00B2486D" w:rsidP="0047702B">
      <w:pPr>
        <w:pStyle w:val="a3"/>
        <w:numPr>
          <w:ilvl w:val="0"/>
          <w:numId w:val="10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 xml:space="preserve">определенных социальных, национальных или </w:t>
      </w:r>
      <w:proofErr w:type="spellStart"/>
      <w:r w:rsidRPr="0047702B">
        <w:rPr>
          <w:sz w:val="24"/>
        </w:rPr>
        <w:t>конфессионных</w:t>
      </w:r>
      <w:proofErr w:type="spellEnd"/>
      <w:r w:rsidRPr="0047702B">
        <w:rPr>
          <w:sz w:val="24"/>
        </w:rPr>
        <w:t xml:space="preserve"> групп;</w:t>
      </w:r>
    </w:p>
    <w:p w:rsidR="0047702B" w:rsidRPr="0047702B" w:rsidRDefault="0047702B" w:rsidP="0047702B">
      <w:pPr>
        <w:pStyle w:val="a3"/>
        <w:numPr>
          <w:ilvl w:val="0"/>
          <w:numId w:val="10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2486D" w:rsidRPr="0047702B" w:rsidRDefault="00B2486D" w:rsidP="0047702B">
      <w:pPr>
        <w:pStyle w:val="a3"/>
        <w:numPr>
          <w:ilvl w:val="0"/>
          <w:numId w:val="10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2.5.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lastRenderedPageBreak/>
        <w:t>2.6. Во время образовательной деятельности 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2.7. При разрешении конфликтной ситуации, возникшей между педагогическими работниками, приоритетным является учет интересов ДОУ в целом.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2.8. Если педагогический работник не уверен в том, как действовать в сложной этической ситуации, он имеет право обратиться в Комиссию ДОУ по профессиональной этике за разъяснением, в котором ему не может быть отказано.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486D" w:rsidRPr="0047702B" w:rsidRDefault="00B2486D" w:rsidP="00B2486D">
      <w:pPr>
        <w:autoSpaceDE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b/>
          <w:sz w:val="24"/>
          <w:szCs w:val="24"/>
          <w:lang w:val="ru-RU"/>
        </w:rPr>
        <w:t>3. Обязательства педагогических работников перед  воспитанниками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3.1. Педагогические работники в процессе взаимодействия с воспитанниками:</w:t>
      </w:r>
    </w:p>
    <w:p w:rsidR="0047702B" w:rsidRPr="0047702B" w:rsidRDefault="0047702B" w:rsidP="0047702B">
      <w:pPr>
        <w:pStyle w:val="a3"/>
        <w:numPr>
          <w:ilvl w:val="0"/>
          <w:numId w:val="11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B2486D" w:rsidRPr="0047702B" w:rsidRDefault="00B2486D" w:rsidP="0047702B">
      <w:pPr>
        <w:pStyle w:val="a3"/>
        <w:numPr>
          <w:ilvl w:val="0"/>
          <w:numId w:val="11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признают уникальность, индивидуальность и определенные личные потребности каждого;</w:t>
      </w:r>
    </w:p>
    <w:p w:rsidR="00B2486D" w:rsidRPr="0047702B" w:rsidRDefault="00B2486D" w:rsidP="0047702B">
      <w:pPr>
        <w:pStyle w:val="a3"/>
        <w:numPr>
          <w:ilvl w:val="0"/>
          <w:numId w:val="11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стараются обеспечить поддержку каждому для наилучшего раскрытия и применения его потенциала;</w:t>
      </w:r>
    </w:p>
    <w:p w:rsidR="0047702B" w:rsidRPr="0047702B" w:rsidRDefault="0047702B" w:rsidP="0047702B">
      <w:pPr>
        <w:numPr>
          <w:ilvl w:val="0"/>
          <w:numId w:val="11"/>
        </w:numPr>
        <w:autoSpaceDE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сами выбирают подходящий стиль общения, основанный на взаимном уважении;</w:t>
      </w:r>
    </w:p>
    <w:p w:rsidR="0047702B" w:rsidRPr="0047702B" w:rsidRDefault="0047702B" w:rsidP="0047702B">
      <w:pPr>
        <w:pStyle w:val="a3"/>
        <w:numPr>
          <w:ilvl w:val="0"/>
          <w:numId w:val="11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47702B" w:rsidRPr="0047702B" w:rsidRDefault="0047702B" w:rsidP="0047702B">
      <w:pPr>
        <w:pStyle w:val="a3"/>
        <w:numPr>
          <w:ilvl w:val="0"/>
          <w:numId w:val="11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осуществляют должную заботу и обеспечивают конфиденциальность во всех делах, затрагивающих их интересы;</w:t>
      </w:r>
    </w:p>
    <w:p w:rsidR="00B2486D" w:rsidRPr="0047702B" w:rsidRDefault="00B2486D" w:rsidP="0047702B">
      <w:pPr>
        <w:pStyle w:val="a3"/>
        <w:numPr>
          <w:ilvl w:val="0"/>
          <w:numId w:val="11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выбирают такие методы работы, которые поощряют в детях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47702B" w:rsidRPr="0047702B" w:rsidRDefault="0047702B" w:rsidP="0047702B">
      <w:pPr>
        <w:pStyle w:val="a3"/>
        <w:numPr>
          <w:ilvl w:val="0"/>
          <w:numId w:val="11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прививают им ценности, созвучные с международными стандартами прав человека;</w:t>
      </w:r>
    </w:p>
    <w:p w:rsidR="00B2486D" w:rsidRPr="0047702B" w:rsidRDefault="00B2486D" w:rsidP="0047702B">
      <w:pPr>
        <w:pStyle w:val="a3"/>
        <w:numPr>
          <w:ilvl w:val="0"/>
          <w:numId w:val="11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 xml:space="preserve">при оценке поведения и достижений </w:t>
      </w:r>
      <w:proofErr w:type="spellStart"/>
      <w:r w:rsidRPr="0047702B">
        <w:rPr>
          <w:sz w:val="24"/>
        </w:rPr>
        <w:t>воспитаников</w:t>
      </w:r>
      <w:proofErr w:type="spellEnd"/>
      <w:r w:rsidRPr="0047702B">
        <w:rPr>
          <w:sz w:val="24"/>
        </w:rPr>
        <w:t xml:space="preserve"> стремятся укреплять их самоуважение и веру в свои силы, показывать возможности совершенствования, повышать мотивацию развития и обучения;</w:t>
      </w:r>
    </w:p>
    <w:p w:rsidR="0047702B" w:rsidRPr="0047702B" w:rsidRDefault="0047702B" w:rsidP="0047702B">
      <w:pPr>
        <w:pStyle w:val="a3"/>
        <w:numPr>
          <w:ilvl w:val="0"/>
          <w:numId w:val="11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B2486D" w:rsidRPr="0047702B" w:rsidRDefault="00B2486D" w:rsidP="0047702B">
      <w:pPr>
        <w:numPr>
          <w:ilvl w:val="0"/>
          <w:numId w:val="11"/>
        </w:numPr>
        <w:autoSpaceDE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проявляют толерантность;</w:t>
      </w:r>
    </w:p>
    <w:p w:rsidR="00B2486D" w:rsidRPr="0047702B" w:rsidRDefault="00B2486D" w:rsidP="0047702B">
      <w:pPr>
        <w:pStyle w:val="a3"/>
        <w:numPr>
          <w:ilvl w:val="0"/>
          <w:numId w:val="11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принимают всевозможные меры, чтобы уберечь их от сексуального домогательства и (или) насилия;</w:t>
      </w:r>
    </w:p>
    <w:p w:rsidR="00B2486D" w:rsidRPr="0047702B" w:rsidRDefault="00B2486D" w:rsidP="0047702B">
      <w:pPr>
        <w:pStyle w:val="a3"/>
        <w:numPr>
          <w:ilvl w:val="0"/>
          <w:numId w:val="11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стремятся стать для них положительным примером;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 xml:space="preserve">3.2. В процессе взаимодействия с воспитанниками педагогические работники обязаны воздерживаться </w:t>
      </w:r>
      <w:proofErr w:type="gramStart"/>
      <w:r w:rsidRPr="0047702B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47702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7702B" w:rsidRPr="0047702B" w:rsidRDefault="0047702B" w:rsidP="0047702B">
      <w:pPr>
        <w:pStyle w:val="a3"/>
        <w:numPr>
          <w:ilvl w:val="0"/>
          <w:numId w:val="12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отказа от объяснения сложного материала, ссылаясь на личностные и психологические недостатки воспитанников, а также из-за отсутствия времени для объяснения;</w:t>
      </w:r>
    </w:p>
    <w:p w:rsidR="0047702B" w:rsidRPr="0047702B" w:rsidRDefault="0047702B" w:rsidP="0047702B">
      <w:pPr>
        <w:pStyle w:val="a3"/>
        <w:numPr>
          <w:ilvl w:val="0"/>
          <w:numId w:val="12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предвзятой и необъективной оценки их деятельности и поступков;</w:t>
      </w:r>
    </w:p>
    <w:p w:rsidR="00B2486D" w:rsidRPr="0047702B" w:rsidRDefault="00B2486D" w:rsidP="0047702B">
      <w:pPr>
        <w:numPr>
          <w:ilvl w:val="0"/>
          <w:numId w:val="12"/>
        </w:numPr>
        <w:autoSpaceDE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оценки их личности и личности их родителей (законных представителей);</w:t>
      </w:r>
    </w:p>
    <w:p w:rsidR="00B2486D" w:rsidRPr="0047702B" w:rsidRDefault="00B2486D" w:rsidP="0047702B">
      <w:pPr>
        <w:pStyle w:val="a3"/>
        <w:numPr>
          <w:ilvl w:val="0"/>
          <w:numId w:val="12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предвзятой и необъективной оценки действий родителей (законных представителей) несовершеннолетних;</w:t>
      </w:r>
    </w:p>
    <w:p w:rsidR="0047702B" w:rsidRPr="0047702B" w:rsidRDefault="0047702B" w:rsidP="0047702B">
      <w:pPr>
        <w:numPr>
          <w:ilvl w:val="0"/>
          <w:numId w:val="12"/>
        </w:numPr>
        <w:autoSpaceDE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навязывания им своих взглядов, убеждений и предпочтений;</w:t>
      </w:r>
    </w:p>
    <w:p w:rsidR="00B2486D" w:rsidRPr="0047702B" w:rsidRDefault="00B2486D" w:rsidP="0047702B">
      <w:pPr>
        <w:pStyle w:val="a3"/>
        <w:numPr>
          <w:ilvl w:val="0"/>
          <w:numId w:val="12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проводить во время образовательного процесса явную политическую или религиозную агитацию;</w:t>
      </w:r>
    </w:p>
    <w:p w:rsidR="00B2486D" w:rsidRPr="0047702B" w:rsidRDefault="00B2486D" w:rsidP="0047702B">
      <w:pPr>
        <w:pStyle w:val="a3"/>
        <w:numPr>
          <w:ilvl w:val="0"/>
          <w:numId w:val="12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употреблять алкогольные напитки накануне и во время исполнения должностных обязанностей;</w:t>
      </w:r>
    </w:p>
    <w:p w:rsidR="00B2486D" w:rsidRPr="0047702B" w:rsidRDefault="00B2486D" w:rsidP="0047702B">
      <w:pPr>
        <w:pStyle w:val="a3"/>
        <w:numPr>
          <w:ilvl w:val="0"/>
          <w:numId w:val="12"/>
        </w:numPr>
        <w:autoSpaceDE w:val="0"/>
        <w:spacing w:line="200" w:lineRule="atLeast"/>
        <w:rPr>
          <w:b/>
          <w:sz w:val="24"/>
        </w:rPr>
      </w:pPr>
      <w:r w:rsidRPr="0047702B">
        <w:rPr>
          <w:sz w:val="24"/>
        </w:rPr>
        <w:t>курить в помещениях и на территории ДОУ.</w:t>
      </w:r>
    </w:p>
    <w:p w:rsidR="00B2486D" w:rsidRPr="0047702B" w:rsidRDefault="00B2486D" w:rsidP="00B2486D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486D" w:rsidRPr="0047702B" w:rsidRDefault="00B2486D" w:rsidP="00B2486D">
      <w:pPr>
        <w:autoSpaceDE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Обязательства педагогических работников перед родителями (законными представителями) несовершеннолетних. 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lastRenderedPageBreak/>
        <w:t>4.1. Педагогические работники должны быть ограждены от излишнего или неоправданного вмешательства родителей (законных представителей) несовершеннолетних  в вопросы, которые по своему характеру входят в их круг профессиональных обязанностей.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4.2. Педагогические работники в процессе взаимодействия с родителями  (законными представителями) несовершеннолетних  должны:</w:t>
      </w:r>
    </w:p>
    <w:p w:rsidR="00742621" w:rsidRPr="0047702B" w:rsidRDefault="00742621" w:rsidP="00742621">
      <w:pPr>
        <w:pStyle w:val="a3"/>
        <w:numPr>
          <w:ilvl w:val="0"/>
          <w:numId w:val="13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B2486D" w:rsidRPr="0047702B" w:rsidRDefault="00B2486D" w:rsidP="00742621">
      <w:pPr>
        <w:pStyle w:val="a3"/>
        <w:numPr>
          <w:ilvl w:val="0"/>
          <w:numId w:val="13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 xml:space="preserve">помнить, что большинство </w:t>
      </w:r>
      <w:proofErr w:type="gramStart"/>
      <w:r w:rsidRPr="0047702B">
        <w:rPr>
          <w:sz w:val="24"/>
        </w:rPr>
        <w:t>обратившихся</w:t>
      </w:r>
      <w:proofErr w:type="gramEnd"/>
      <w:r w:rsidRPr="0047702B">
        <w:rPr>
          <w:sz w:val="24"/>
        </w:rPr>
        <w:t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ДОУ в целом;</w:t>
      </w:r>
    </w:p>
    <w:p w:rsidR="00B2486D" w:rsidRPr="0047702B" w:rsidRDefault="00B2486D" w:rsidP="00742621">
      <w:pPr>
        <w:pStyle w:val="a3"/>
        <w:numPr>
          <w:ilvl w:val="0"/>
          <w:numId w:val="13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B2486D" w:rsidRPr="0047702B" w:rsidRDefault="00B2486D" w:rsidP="00742621">
      <w:pPr>
        <w:pStyle w:val="a3"/>
        <w:numPr>
          <w:ilvl w:val="0"/>
          <w:numId w:val="13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742621" w:rsidRPr="0047702B" w:rsidRDefault="00742621" w:rsidP="00742621">
      <w:pPr>
        <w:pStyle w:val="a3"/>
        <w:numPr>
          <w:ilvl w:val="0"/>
          <w:numId w:val="13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проявлять внимательность, тактичность, доброжелательность, желание помочь;</w:t>
      </w:r>
    </w:p>
    <w:p w:rsidR="00B2486D" w:rsidRPr="0047702B" w:rsidRDefault="00B2486D" w:rsidP="00742621">
      <w:pPr>
        <w:pStyle w:val="a3"/>
        <w:numPr>
          <w:ilvl w:val="0"/>
          <w:numId w:val="13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B2486D" w:rsidRPr="0047702B" w:rsidRDefault="00B2486D" w:rsidP="00742621">
      <w:pPr>
        <w:pStyle w:val="a3"/>
        <w:numPr>
          <w:ilvl w:val="0"/>
          <w:numId w:val="13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742621" w:rsidRPr="0047702B" w:rsidRDefault="00742621" w:rsidP="00742621">
      <w:pPr>
        <w:pStyle w:val="a3"/>
        <w:numPr>
          <w:ilvl w:val="0"/>
          <w:numId w:val="13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начинать общение с приветствия;</w:t>
      </w:r>
    </w:p>
    <w:p w:rsidR="00B2486D" w:rsidRPr="0047702B" w:rsidRDefault="00B2486D" w:rsidP="00742621">
      <w:pPr>
        <w:pStyle w:val="a3"/>
        <w:numPr>
          <w:ilvl w:val="0"/>
          <w:numId w:val="13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принять решение по существу обращения (при недостатке полномочий сообщить координаты полномочного лица).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4.3. В процессе взаимодействия с родителями  (законными представителями) несовершеннолетних  педагогические работники не должны:</w:t>
      </w:r>
    </w:p>
    <w:p w:rsidR="00742621" w:rsidRPr="0047702B" w:rsidRDefault="00742621" w:rsidP="00742621">
      <w:pPr>
        <w:pStyle w:val="a3"/>
        <w:numPr>
          <w:ilvl w:val="0"/>
          <w:numId w:val="14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проявлять раздражение и недовольство по отношению к ним;</w:t>
      </w:r>
    </w:p>
    <w:p w:rsidR="00B2486D" w:rsidRPr="0047702B" w:rsidRDefault="00B2486D" w:rsidP="00742621">
      <w:pPr>
        <w:pStyle w:val="a3"/>
        <w:numPr>
          <w:ilvl w:val="0"/>
          <w:numId w:val="14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заставлять их необоснованно долго ожидать приема;</w:t>
      </w:r>
    </w:p>
    <w:p w:rsidR="00B2486D" w:rsidRPr="0047702B" w:rsidRDefault="00B2486D" w:rsidP="00742621">
      <w:pPr>
        <w:pStyle w:val="a3"/>
        <w:numPr>
          <w:ilvl w:val="0"/>
          <w:numId w:val="14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разговаривать по телефону, игнорируя их присутствие;</w:t>
      </w:r>
    </w:p>
    <w:p w:rsidR="00742621" w:rsidRPr="0047702B" w:rsidRDefault="00742621" w:rsidP="00742621">
      <w:pPr>
        <w:pStyle w:val="a3"/>
        <w:numPr>
          <w:ilvl w:val="0"/>
          <w:numId w:val="14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перебивать их в грубой форме;</w:t>
      </w:r>
    </w:p>
    <w:p w:rsidR="00B2486D" w:rsidRPr="0047702B" w:rsidRDefault="00B2486D" w:rsidP="00742621">
      <w:pPr>
        <w:pStyle w:val="a3"/>
        <w:numPr>
          <w:ilvl w:val="0"/>
          <w:numId w:val="14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 xml:space="preserve">разглашать высказанное </w:t>
      </w:r>
      <w:proofErr w:type="gramStart"/>
      <w:r w:rsidRPr="0047702B">
        <w:rPr>
          <w:sz w:val="24"/>
        </w:rPr>
        <w:t>обучающимися</w:t>
      </w:r>
      <w:proofErr w:type="gramEnd"/>
      <w:r w:rsidRPr="0047702B">
        <w:rPr>
          <w:sz w:val="24"/>
        </w:rPr>
        <w:t xml:space="preserve"> мнение о своих родителях;</w:t>
      </w:r>
    </w:p>
    <w:p w:rsidR="00B2486D" w:rsidRPr="0047702B" w:rsidRDefault="00B2486D" w:rsidP="00742621">
      <w:pPr>
        <w:pStyle w:val="a3"/>
        <w:numPr>
          <w:ilvl w:val="0"/>
          <w:numId w:val="14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переносить свое отношение к родителям  (законными представителями) несовершеннолетних  на оценку личности и достижений их детей.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4.4. Прилагать все усилия, чтобы поощрить  родителей  (законных представителей) несовершеннолетних  активно участвовать в образовании их ребенка и поддерживать тем самым процесс образования, гарантируя выбор самой оптимальной и подходящей для их ребенка формы работы.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4.6. В случае конфликтного поведения со стороны родителя  (законного представителя) несовершеннолетнего 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486D" w:rsidRPr="0047702B" w:rsidRDefault="00B2486D" w:rsidP="00B2486D">
      <w:pPr>
        <w:autoSpaceDE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b/>
          <w:sz w:val="24"/>
          <w:szCs w:val="24"/>
          <w:lang w:val="ru-RU"/>
        </w:rPr>
        <w:t>5. Обязательства педагогических работников перед коллегами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5.1. Педагогические работники в процессе взаимодействия с коллегами:</w:t>
      </w:r>
    </w:p>
    <w:p w:rsidR="00742621" w:rsidRPr="0047702B" w:rsidRDefault="00742621" w:rsidP="00742621">
      <w:pPr>
        <w:pStyle w:val="a3"/>
        <w:numPr>
          <w:ilvl w:val="0"/>
          <w:numId w:val="15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помогают им в процессе взаимного оценивания, предусмотренного действующим законодательством и локальными актами ДОУ;</w:t>
      </w:r>
    </w:p>
    <w:p w:rsidR="00742621" w:rsidRPr="0047702B" w:rsidRDefault="00742621" w:rsidP="00742621">
      <w:pPr>
        <w:pStyle w:val="a3"/>
        <w:numPr>
          <w:ilvl w:val="0"/>
          <w:numId w:val="15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поддерживают и продвигают их интересы.</w:t>
      </w:r>
    </w:p>
    <w:p w:rsidR="00B2486D" w:rsidRPr="0047702B" w:rsidRDefault="00B2486D" w:rsidP="00742621">
      <w:pPr>
        <w:pStyle w:val="a3"/>
        <w:numPr>
          <w:ilvl w:val="0"/>
          <w:numId w:val="15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47702B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47702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42621" w:rsidRPr="0047702B" w:rsidRDefault="00742621" w:rsidP="00742621">
      <w:pPr>
        <w:pStyle w:val="a3"/>
        <w:numPr>
          <w:ilvl w:val="0"/>
          <w:numId w:val="16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обсуждения их недостатков и личной жизни.</w:t>
      </w:r>
    </w:p>
    <w:p w:rsidR="00742621" w:rsidRPr="0047702B" w:rsidRDefault="00742621" w:rsidP="00742621">
      <w:pPr>
        <w:pStyle w:val="a3"/>
        <w:numPr>
          <w:ilvl w:val="0"/>
          <w:numId w:val="16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предвзятого и необъективного отношения к коллегам;</w:t>
      </w:r>
    </w:p>
    <w:p w:rsidR="00B2486D" w:rsidRPr="0047702B" w:rsidRDefault="00B2486D" w:rsidP="00742621">
      <w:pPr>
        <w:pStyle w:val="a3"/>
        <w:numPr>
          <w:ilvl w:val="0"/>
          <w:numId w:val="16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lastRenderedPageBreak/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47702B">
        <w:rPr>
          <w:sz w:val="24"/>
        </w:rPr>
        <w:t>со</w:t>
      </w:r>
      <w:proofErr w:type="gramEnd"/>
      <w:r w:rsidRPr="0047702B">
        <w:rPr>
          <w:sz w:val="24"/>
        </w:rPr>
        <w:t xml:space="preserve"> своей;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486D" w:rsidRPr="0047702B" w:rsidRDefault="00B2486D" w:rsidP="00B2486D">
      <w:pPr>
        <w:autoSpaceDE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b/>
          <w:sz w:val="24"/>
          <w:szCs w:val="24"/>
          <w:lang w:val="ru-RU"/>
        </w:rPr>
        <w:t>6. Обязательства педагогических работников перед администрацией ДОУ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6.2. В процессе взаимодействия с администрацией педагогические работники обязаны воздерживаться от заискивания перед ней.</w:t>
      </w:r>
    </w:p>
    <w:p w:rsidR="00B2486D" w:rsidRPr="0047702B" w:rsidRDefault="00B2486D" w:rsidP="00B2486D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486D" w:rsidRPr="0047702B" w:rsidRDefault="00B2486D" w:rsidP="00B2486D">
      <w:pPr>
        <w:autoSpaceDE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b/>
          <w:sz w:val="24"/>
          <w:szCs w:val="24"/>
          <w:lang w:val="ru-RU"/>
        </w:rPr>
        <w:t>7. Обязательства администрации ДОУ перед педагогическими работниками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7.1. Быть для других педагогических работников образцом профессионализма, безупречной репутации, способствовать формированию в ДОУ благоприятного для эффективной работы морально-психологического климата.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7.2. Делать все возможное для полного раскрытия способностей и умений каждого педагогического работника.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7.3. Представителям администрации следует:</w:t>
      </w:r>
    </w:p>
    <w:p w:rsidR="00742621" w:rsidRPr="0047702B" w:rsidRDefault="00742621" w:rsidP="00742621">
      <w:pPr>
        <w:pStyle w:val="a3"/>
        <w:numPr>
          <w:ilvl w:val="0"/>
          <w:numId w:val="1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регулировать взаимоотношения в коллективе на основе принципов и норм профессиональной этики;</w:t>
      </w:r>
    </w:p>
    <w:p w:rsidR="00742621" w:rsidRPr="0047702B" w:rsidRDefault="00742621" w:rsidP="00742621">
      <w:pPr>
        <w:pStyle w:val="a3"/>
        <w:numPr>
          <w:ilvl w:val="0"/>
          <w:numId w:val="1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способствовать максимальной открытости и прозрачности деятельности ДОУ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B2486D" w:rsidRPr="0047702B" w:rsidRDefault="00B2486D" w:rsidP="00742621">
      <w:pPr>
        <w:pStyle w:val="a3"/>
        <w:numPr>
          <w:ilvl w:val="0"/>
          <w:numId w:val="1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формировать установки на сознательное соблюдение норм настоящего Положения;</w:t>
      </w:r>
    </w:p>
    <w:p w:rsidR="00B2486D" w:rsidRPr="0047702B" w:rsidRDefault="00B2486D" w:rsidP="00742621">
      <w:pPr>
        <w:pStyle w:val="a3"/>
        <w:numPr>
          <w:ilvl w:val="0"/>
          <w:numId w:val="1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быть примером неукоснительного соблюдения принципов и норм настоящего Положения;</w:t>
      </w:r>
    </w:p>
    <w:p w:rsidR="00742621" w:rsidRPr="0047702B" w:rsidRDefault="00742621" w:rsidP="00742621">
      <w:pPr>
        <w:pStyle w:val="a3"/>
        <w:numPr>
          <w:ilvl w:val="0"/>
          <w:numId w:val="1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пресекать интриги, слухи, сплетни, проявления нечестности, подлости, лицемерия в коллективе;</w:t>
      </w:r>
    </w:p>
    <w:p w:rsidR="00742621" w:rsidRPr="0047702B" w:rsidRDefault="00742621" w:rsidP="00742621">
      <w:pPr>
        <w:pStyle w:val="a3"/>
        <w:numPr>
          <w:ilvl w:val="0"/>
          <w:numId w:val="1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 xml:space="preserve">оставаться скромным в потребностях и </w:t>
      </w:r>
      <w:proofErr w:type="gramStart"/>
      <w:r w:rsidRPr="0047702B">
        <w:rPr>
          <w:sz w:val="24"/>
        </w:rPr>
        <w:t>запросах</w:t>
      </w:r>
      <w:proofErr w:type="gramEnd"/>
      <w:r w:rsidRPr="0047702B">
        <w:rPr>
          <w:sz w:val="24"/>
        </w:rPr>
        <w:t xml:space="preserve"> как на работе, так и в быту.</w:t>
      </w:r>
    </w:p>
    <w:p w:rsidR="00B2486D" w:rsidRPr="0047702B" w:rsidRDefault="00B2486D" w:rsidP="00742621">
      <w:pPr>
        <w:pStyle w:val="a3"/>
        <w:numPr>
          <w:ilvl w:val="0"/>
          <w:numId w:val="1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B2486D" w:rsidRPr="0047702B" w:rsidRDefault="00B2486D" w:rsidP="00742621">
      <w:pPr>
        <w:pStyle w:val="a3"/>
        <w:numPr>
          <w:ilvl w:val="0"/>
          <w:numId w:val="17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>7.4. Представитель администрации не имеет морального права:</w:t>
      </w:r>
    </w:p>
    <w:p w:rsidR="00742621" w:rsidRPr="0047702B" w:rsidRDefault="00742621" w:rsidP="00742621">
      <w:pPr>
        <w:pStyle w:val="a3"/>
        <w:numPr>
          <w:ilvl w:val="0"/>
          <w:numId w:val="18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B2486D" w:rsidRPr="0047702B" w:rsidRDefault="00B2486D" w:rsidP="00742621">
      <w:pPr>
        <w:pStyle w:val="a3"/>
        <w:numPr>
          <w:ilvl w:val="0"/>
          <w:numId w:val="18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перекладывать свою ответственность на подчиненных;</w:t>
      </w:r>
    </w:p>
    <w:p w:rsidR="00B2486D" w:rsidRPr="0047702B" w:rsidRDefault="00B2486D" w:rsidP="00742621">
      <w:pPr>
        <w:pStyle w:val="a3"/>
        <w:numPr>
          <w:ilvl w:val="0"/>
          <w:numId w:val="18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использовать служебное положение в личных интересах;</w:t>
      </w:r>
    </w:p>
    <w:p w:rsidR="00742621" w:rsidRPr="0047702B" w:rsidRDefault="00742621" w:rsidP="00742621">
      <w:pPr>
        <w:pStyle w:val="a3"/>
        <w:numPr>
          <w:ilvl w:val="0"/>
          <w:numId w:val="18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B2486D" w:rsidRPr="0047702B" w:rsidRDefault="00B2486D" w:rsidP="00742621">
      <w:pPr>
        <w:pStyle w:val="a3"/>
        <w:numPr>
          <w:ilvl w:val="0"/>
          <w:numId w:val="18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 xml:space="preserve">проявлять формализм, </w:t>
      </w:r>
      <w:proofErr w:type="gramStart"/>
      <w:r w:rsidRPr="0047702B">
        <w:rPr>
          <w:sz w:val="24"/>
        </w:rPr>
        <w:t>чванство</w:t>
      </w:r>
      <w:proofErr w:type="gramEnd"/>
      <w:r w:rsidRPr="0047702B">
        <w:rPr>
          <w:sz w:val="24"/>
        </w:rPr>
        <w:t>, высокомерие, грубость;</w:t>
      </w:r>
    </w:p>
    <w:p w:rsidR="00B2486D" w:rsidRPr="0047702B" w:rsidRDefault="00B2486D" w:rsidP="00742621">
      <w:pPr>
        <w:pStyle w:val="a3"/>
        <w:numPr>
          <w:ilvl w:val="0"/>
          <w:numId w:val="18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создавать условия для наушничества и доносительства в коллективе;</w:t>
      </w:r>
    </w:p>
    <w:p w:rsidR="00B2486D" w:rsidRPr="0047702B" w:rsidRDefault="00B2486D" w:rsidP="00742621">
      <w:pPr>
        <w:pStyle w:val="a3"/>
        <w:numPr>
          <w:ilvl w:val="0"/>
          <w:numId w:val="18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обсуждать с подчиненными действия вышестоящих руководителей;</w:t>
      </w:r>
    </w:p>
    <w:p w:rsidR="00742621" w:rsidRPr="0047702B" w:rsidRDefault="00742621" w:rsidP="00742621">
      <w:pPr>
        <w:pStyle w:val="a3"/>
        <w:numPr>
          <w:ilvl w:val="0"/>
          <w:numId w:val="18"/>
        </w:numPr>
        <w:autoSpaceDE w:val="0"/>
        <w:spacing w:line="200" w:lineRule="atLeast"/>
        <w:rPr>
          <w:b/>
          <w:sz w:val="24"/>
        </w:rPr>
      </w:pPr>
      <w:r w:rsidRPr="0047702B">
        <w:rPr>
          <w:sz w:val="24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B2486D" w:rsidRPr="0047702B" w:rsidRDefault="00B2486D" w:rsidP="00742621">
      <w:pPr>
        <w:pStyle w:val="a3"/>
        <w:numPr>
          <w:ilvl w:val="0"/>
          <w:numId w:val="18"/>
        </w:numPr>
        <w:autoSpaceDE w:val="0"/>
        <w:spacing w:line="200" w:lineRule="atLeast"/>
        <w:rPr>
          <w:sz w:val="24"/>
        </w:rPr>
      </w:pPr>
      <w:r w:rsidRPr="0047702B">
        <w:rPr>
          <w:sz w:val="24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770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</w:t>
      </w:r>
      <w:proofErr w:type="gramStart"/>
      <w:r w:rsidRPr="0047702B">
        <w:rPr>
          <w:rFonts w:ascii="Times New Roman" w:hAnsi="Times New Roman" w:cs="Times New Roman"/>
          <w:b/>
          <w:sz w:val="24"/>
          <w:szCs w:val="24"/>
          <w:lang w:val="ru-RU"/>
        </w:rPr>
        <w:t>Контроль за</w:t>
      </w:r>
      <w:proofErr w:type="gramEnd"/>
      <w:r w:rsidRPr="004770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соблюдением настоящего положения.</w:t>
      </w:r>
    </w:p>
    <w:p w:rsidR="00B2486D" w:rsidRPr="0047702B" w:rsidRDefault="00B2486D" w:rsidP="00B2486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8.1.Для контроля соблюдения настоящего Положения, поддержки педагогических работников. Оказания им консультационной помощи в вопросах профессиональной этики, а также урегулирования спорных ситуаций приказом заведующего создаётся комиссия по </w:t>
      </w:r>
      <w:r w:rsidRPr="0047702B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профессиональной этике. В состав комиссии включаются наиболее квалифицированные и авторитетные представители педагогических работников.</w:t>
      </w:r>
    </w:p>
    <w:p w:rsidR="00B2486D" w:rsidRPr="0047702B" w:rsidRDefault="00B2486D" w:rsidP="00B2486D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 w:eastAsia="ru-RU"/>
        </w:rPr>
        <w:t>8.2. В своей деятельности комиссия руководствуется действующим законодательством об образовании, уставом ДОУ, настоящим Положением и Положением о комиссии по профессиональной этике.</w:t>
      </w:r>
    </w:p>
    <w:p w:rsidR="00B2486D" w:rsidRPr="0047702B" w:rsidRDefault="00B2486D" w:rsidP="00B2486D">
      <w:pPr>
        <w:autoSpaceDE w:val="0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b/>
          <w:sz w:val="24"/>
          <w:szCs w:val="24"/>
          <w:lang w:val="ru-RU"/>
        </w:rPr>
        <w:t>9.   Ответственность за нарушение настоящего Положения</w:t>
      </w:r>
    </w:p>
    <w:p w:rsidR="00B2486D" w:rsidRPr="0047702B" w:rsidRDefault="00B2486D" w:rsidP="00B2486D">
      <w:pPr>
        <w:autoSpaceDE w:val="0"/>
        <w:spacing w:after="0" w:line="200" w:lineRule="atLeast"/>
        <w:ind w:firstLine="567"/>
        <w:jc w:val="both"/>
        <w:rPr>
          <w:sz w:val="24"/>
          <w:szCs w:val="24"/>
          <w:lang w:val="ru-RU"/>
        </w:rPr>
      </w:pPr>
      <w:r w:rsidRPr="0047702B">
        <w:rPr>
          <w:rFonts w:ascii="Times New Roman" w:hAnsi="Times New Roman" w:cs="Times New Roman"/>
          <w:sz w:val="24"/>
          <w:szCs w:val="24"/>
          <w:lang w:val="ru-RU"/>
        </w:rPr>
        <w:t xml:space="preserve"> 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воздействие, либо одно из установленных трудовым законодательством дисциплинарных взысканий.</w:t>
      </w:r>
    </w:p>
    <w:p w:rsidR="002221C0" w:rsidRPr="0047702B" w:rsidRDefault="002221C0">
      <w:pPr>
        <w:rPr>
          <w:sz w:val="24"/>
          <w:szCs w:val="24"/>
          <w:lang w:val="ru-RU"/>
        </w:rPr>
      </w:pPr>
    </w:p>
    <w:sectPr w:rsidR="002221C0" w:rsidRPr="0047702B" w:rsidSect="00742621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>
    <w:nsid w:val="01F421F3"/>
    <w:multiLevelType w:val="hybridMultilevel"/>
    <w:tmpl w:val="5510D1E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684F34"/>
    <w:multiLevelType w:val="multilevel"/>
    <w:tmpl w:val="6CCAFF1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9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31C267B"/>
    <w:multiLevelType w:val="hybridMultilevel"/>
    <w:tmpl w:val="107E14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686772D"/>
    <w:multiLevelType w:val="hybridMultilevel"/>
    <w:tmpl w:val="7A6035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8B0CBF"/>
    <w:multiLevelType w:val="hybridMultilevel"/>
    <w:tmpl w:val="3E50D6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D90FDF"/>
    <w:multiLevelType w:val="hybridMultilevel"/>
    <w:tmpl w:val="08A05E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C272D35"/>
    <w:multiLevelType w:val="hybridMultilevel"/>
    <w:tmpl w:val="E8A482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7E4AFD"/>
    <w:multiLevelType w:val="multilevel"/>
    <w:tmpl w:val="9B164064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9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01C79EC"/>
    <w:multiLevelType w:val="hybridMultilevel"/>
    <w:tmpl w:val="68E8FF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4FC0A47"/>
    <w:multiLevelType w:val="hybridMultilevel"/>
    <w:tmpl w:val="F4B45D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7800697"/>
    <w:multiLevelType w:val="hybridMultilevel"/>
    <w:tmpl w:val="1A4E8E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0CE7816"/>
    <w:multiLevelType w:val="multilevel"/>
    <w:tmpl w:val="A6049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61EC7918"/>
    <w:multiLevelType w:val="hybridMultilevel"/>
    <w:tmpl w:val="E6165E6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B83573"/>
    <w:multiLevelType w:val="hybridMultilevel"/>
    <w:tmpl w:val="6D18D4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2173E3C"/>
    <w:multiLevelType w:val="hybridMultilevel"/>
    <w:tmpl w:val="693CB0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8313A17"/>
    <w:multiLevelType w:val="hybridMultilevel"/>
    <w:tmpl w:val="6C06B8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C8C684A"/>
    <w:multiLevelType w:val="hybridMultilevel"/>
    <w:tmpl w:val="67743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2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3"/>
  </w:num>
  <w:num w:numId="10">
    <w:abstractNumId w:val="13"/>
  </w:num>
  <w:num w:numId="11">
    <w:abstractNumId w:val="1"/>
  </w:num>
  <w:num w:numId="12">
    <w:abstractNumId w:val="16"/>
  </w:num>
  <w:num w:numId="13">
    <w:abstractNumId w:val="11"/>
  </w:num>
  <w:num w:numId="14">
    <w:abstractNumId w:val="7"/>
  </w:num>
  <w:num w:numId="15">
    <w:abstractNumId w:val="15"/>
  </w:num>
  <w:num w:numId="16">
    <w:abstractNumId w:val="5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86D"/>
    <w:rsid w:val="002221C0"/>
    <w:rsid w:val="0047594A"/>
    <w:rsid w:val="0047702B"/>
    <w:rsid w:val="00552A6B"/>
    <w:rsid w:val="00724A0D"/>
    <w:rsid w:val="00742621"/>
    <w:rsid w:val="00B2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6D"/>
    <w:pPr>
      <w:suppressAutoHyphens/>
    </w:pPr>
    <w:rPr>
      <w:rFonts w:ascii="Calibri" w:eastAsia="Times New Roman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486D"/>
    <w:pPr>
      <w:spacing w:after="0" w:line="360" w:lineRule="auto"/>
      <w:ind w:left="720" w:firstLine="709"/>
      <w:jc w:val="both"/>
    </w:pPr>
    <w:rPr>
      <w:rFonts w:ascii="Times New Roman" w:hAnsi="Times New Roman" w:cs="Times New Roman"/>
      <w:sz w:val="28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2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A0D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2015-03-02T07:07:00Z</dcterms:created>
  <dcterms:modified xsi:type="dcterms:W3CDTF">2015-03-09T13:47:00Z</dcterms:modified>
</cp:coreProperties>
</file>